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803EB" w14:textId="77777777" w:rsidR="009D20B7" w:rsidRPr="004B20DF" w:rsidRDefault="009D20B7" w:rsidP="009D20B7">
      <w:pPr>
        <w:rPr>
          <w:rFonts w:ascii="Verdana" w:hAnsi="Verdana"/>
          <w:b/>
          <w:sz w:val="40"/>
          <w:szCs w:val="40"/>
        </w:rPr>
      </w:pPr>
      <w:r w:rsidRPr="004B20DF">
        <w:rPr>
          <w:rFonts w:ascii="Verdana" w:hAnsi="Verdana"/>
          <w:b/>
          <w:sz w:val="40"/>
          <w:szCs w:val="40"/>
        </w:rPr>
        <w:t>GEOGRAFÍA E HISTORIA 1º ESO</w:t>
      </w:r>
    </w:p>
    <w:p w14:paraId="752B0B23" w14:textId="77777777" w:rsidR="009D20B7" w:rsidRDefault="009D20B7" w:rsidP="009D20B7">
      <w:pPr>
        <w:rPr>
          <w:rFonts w:ascii="Verdana" w:hAnsi="Verdana"/>
          <w:sz w:val="40"/>
          <w:szCs w:val="40"/>
        </w:rPr>
      </w:pPr>
    </w:p>
    <w:p w14:paraId="0F572379" w14:textId="77777777" w:rsidR="009D20B7" w:rsidRDefault="009D20B7" w:rsidP="009D20B7">
      <w:pPr>
        <w:shd w:val="clear" w:color="auto" w:fill="FF0000"/>
        <w:tabs>
          <w:tab w:val="decimal" w:pos="397"/>
          <w:tab w:val="left" w:pos="708"/>
        </w:tabs>
        <w:suppressAutoHyphens/>
        <w:spacing w:before="60" w:line="360" w:lineRule="auto"/>
        <w:ind w:left="720" w:right="170"/>
        <w:jc w:val="both"/>
        <w:rPr>
          <w:rFonts w:ascii="Verdana" w:hAnsi="Verdana" w:cs="Arial"/>
          <w:b/>
          <w:bCs/>
          <w:u w:val="single"/>
        </w:rPr>
      </w:pPr>
      <w:r>
        <w:rPr>
          <w:rFonts w:ascii="Verdana" w:hAnsi="Verdana" w:cs="Arial"/>
          <w:b/>
          <w:bCs/>
          <w:u w:val="single"/>
        </w:rPr>
        <w:t>6.PROCEDIMIENTOS E INSTRUMENTOS DE EVALUACIÓN</w:t>
      </w:r>
    </w:p>
    <w:p w14:paraId="1CF87FD9" w14:textId="77777777" w:rsidR="009D20B7" w:rsidRPr="00CF6F52" w:rsidRDefault="009D20B7" w:rsidP="009D20B7">
      <w:pPr>
        <w:jc w:val="both"/>
        <w:rPr>
          <w:rFonts w:ascii="Verdana" w:hAnsi="Verdana" w:cs="Arial"/>
          <w:spacing w:val="-3"/>
          <w:sz w:val="20"/>
          <w:szCs w:val="20"/>
        </w:rPr>
      </w:pPr>
    </w:p>
    <w:p w14:paraId="044D65BA" w14:textId="77777777" w:rsidR="009D20B7" w:rsidRPr="00F70428" w:rsidRDefault="009D20B7" w:rsidP="009D20B7">
      <w:pPr>
        <w:pStyle w:val="Prrafodelista"/>
        <w:numPr>
          <w:ilvl w:val="2"/>
          <w:numId w:val="3"/>
        </w:numPr>
        <w:shd w:val="clear" w:color="auto" w:fill="D9E2F3" w:themeFill="accent1" w:themeFillTint="33"/>
        <w:ind w:left="2160"/>
        <w:jc w:val="both"/>
        <w:rPr>
          <w:rFonts w:ascii="Verdana" w:hAnsi="Verdana" w:cs="Arial"/>
          <w:spacing w:val="-3"/>
          <w:sz w:val="20"/>
          <w:szCs w:val="20"/>
          <w:u w:val="single"/>
        </w:rPr>
      </w:pPr>
      <w:r w:rsidRPr="00F70428">
        <w:rPr>
          <w:rFonts w:ascii="Verdana" w:hAnsi="Verdana" w:cs="Arial"/>
          <w:spacing w:val="-3"/>
          <w:sz w:val="20"/>
          <w:szCs w:val="20"/>
          <w:u w:val="single"/>
        </w:rPr>
        <w:t>PROCEDIMIENTOS DE EVALUACIÓN:</w:t>
      </w:r>
    </w:p>
    <w:p w14:paraId="28444566" w14:textId="77777777" w:rsidR="009D20B7" w:rsidRPr="00CF6F52" w:rsidRDefault="009D20B7" w:rsidP="009D20B7">
      <w:pPr>
        <w:ind w:firstLine="708"/>
        <w:jc w:val="both"/>
        <w:rPr>
          <w:rFonts w:ascii="Verdana" w:hAnsi="Verdana" w:cs="Arial"/>
          <w:spacing w:val="-3"/>
          <w:sz w:val="20"/>
          <w:szCs w:val="20"/>
        </w:rPr>
      </w:pPr>
    </w:p>
    <w:p w14:paraId="5E270FB4" w14:textId="77777777" w:rsidR="009D20B7" w:rsidRDefault="009D20B7" w:rsidP="009D20B7">
      <w:pPr>
        <w:jc w:val="both"/>
        <w:rPr>
          <w:rFonts w:ascii="Verdana" w:hAnsi="Verdana" w:cs="Arial"/>
          <w:spacing w:val="-3"/>
          <w:sz w:val="20"/>
          <w:szCs w:val="20"/>
        </w:rPr>
      </w:pPr>
      <w:r w:rsidRPr="00CF6F52">
        <w:rPr>
          <w:rFonts w:ascii="Verdana" w:hAnsi="Verdana" w:cs="Arial"/>
          <w:spacing w:val="-3"/>
          <w:sz w:val="20"/>
          <w:szCs w:val="20"/>
        </w:rPr>
        <w:t xml:space="preserve">Si la evaluación constituye un proceso flexible, los procedimientos habrán de ser variados. Para recoger datos podemos servirnos de diferentes </w:t>
      </w:r>
      <w:r w:rsidRPr="00CF6F52">
        <w:rPr>
          <w:rFonts w:ascii="Verdana" w:hAnsi="Verdana" w:cs="Arial"/>
          <w:b/>
          <w:spacing w:val="-3"/>
          <w:sz w:val="20"/>
          <w:szCs w:val="20"/>
        </w:rPr>
        <w:t>procedimientos de evaluación</w:t>
      </w:r>
      <w:r w:rsidRPr="00CF6F52">
        <w:rPr>
          <w:rFonts w:ascii="Verdana" w:hAnsi="Verdana" w:cs="Arial"/>
          <w:spacing w:val="-3"/>
          <w:sz w:val="20"/>
          <w:szCs w:val="20"/>
        </w:rPr>
        <w:t>:</w:t>
      </w:r>
    </w:p>
    <w:p w14:paraId="1B924855" w14:textId="77777777" w:rsidR="009D20B7" w:rsidRDefault="009D20B7" w:rsidP="009D20B7">
      <w:pPr>
        <w:jc w:val="both"/>
        <w:rPr>
          <w:rFonts w:ascii="Verdana" w:hAnsi="Verdana" w:cs="Arial"/>
          <w:spacing w:val="-3"/>
          <w:sz w:val="20"/>
          <w:szCs w:val="20"/>
        </w:rPr>
      </w:pPr>
    </w:p>
    <w:p w14:paraId="55ED937C" w14:textId="77777777" w:rsidR="009D20B7" w:rsidRPr="00274252" w:rsidRDefault="009D20B7" w:rsidP="009D20B7">
      <w:pPr>
        <w:keepNext/>
        <w:numPr>
          <w:ilvl w:val="0"/>
          <w:numId w:val="2"/>
        </w:numPr>
        <w:jc w:val="both"/>
        <w:outlineLvl w:val="3"/>
        <w:rPr>
          <w:rFonts w:ascii="Verdana" w:hAnsi="Verdana" w:cs="Arial"/>
          <w:sz w:val="20"/>
          <w:szCs w:val="20"/>
          <w:lang w:val="es-ES_tradnl"/>
        </w:rPr>
      </w:pPr>
      <w:r>
        <w:rPr>
          <w:rFonts w:ascii="Verdana" w:hAnsi="Verdana" w:cs="Arial"/>
          <w:b/>
          <w:sz w:val="20"/>
          <w:szCs w:val="20"/>
          <w:lang w:val="es-ES_tradnl"/>
        </w:rPr>
        <w:t>Evaluación.</w:t>
      </w:r>
    </w:p>
    <w:p w14:paraId="163FD524" w14:textId="77777777" w:rsidR="009D20B7" w:rsidRPr="002527CF" w:rsidRDefault="009D20B7" w:rsidP="009D20B7">
      <w:pPr>
        <w:keepNext/>
        <w:ind w:left="360"/>
        <w:jc w:val="both"/>
        <w:outlineLvl w:val="3"/>
        <w:rPr>
          <w:rFonts w:ascii="Verdana" w:hAnsi="Verdana" w:cs="Arial"/>
          <w:sz w:val="20"/>
          <w:szCs w:val="20"/>
          <w:lang w:val="es-ES_tradnl"/>
        </w:rPr>
      </w:pPr>
      <w:r w:rsidRPr="00423F40">
        <w:rPr>
          <w:rFonts w:ascii="Verdana" w:hAnsi="Verdana" w:cs="Arial"/>
          <w:sz w:val="20"/>
          <w:szCs w:val="20"/>
          <w:lang w:val="es-ES_tradnl"/>
        </w:rPr>
        <w:t>Los profesores valorarán a los alumnos mediante pruebas escritas, orales, las diferentes real</w:t>
      </w:r>
      <w:r>
        <w:rPr>
          <w:rFonts w:ascii="Verdana" w:hAnsi="Verdana" w:cs="Arial"/>
          <w:sz w:val="20"/>
          <w:szCs w:val="20"/>
          <w:lang w:val="es-ES_tradnl"/>
        </w:rPr>
        <w:t>izaciones de trabajo personal (expresión</w:t>
      </w:r>
      <w:r w:rsidRPr="00423F40">
        <w:rPr>
          <w:rFonts w:ascii="Verdana" w:hAnsi="Verdana" w:cs="Arial"/>
          <w:sz w:val="20"/>
          <w:szCs w:val="20"/>
          <w:lang w:val="es-ES_tradnl"/>
        </w:rPr>
        <w:t>,cuaderno de clase,  trabajos puntuales, etc.). La actitud también será objeto de valoración.</w:t>
      </w:r>
    </w:p>
    <w:p w14:paraId="29E0786E" w14:textId="77777777" w:rsidR="009D20B7" w:rsidRDefault="009D20B7" w:rsidP="009D20B7">
      <w:pPr>
        <w:numPr>
          <w:ilvl w:val="0"/>
          <w:numId w:val="2"/>
        </w:numPr>
        <w:jc w:val="both"/>
        <w:rPr>
          <w:rFonts w:ascii="Verdana" w:hAnsi="Verdana" w:cs="Arial"/>
          <w:sz w:val="20"/>
          <w:szCs w:val="20"/>
          <w:lang w:val="es-ES_tradnl"/>
        </w:rPr>
      </w:pPr>
      <w:r w:rsidRPr="00423F40">
        <w:rPr>
          <w:rFonts w:ascii="Verdana" w:hAnsi="Verdana" w:cs="Arial"/>
          <w:sz w:val="20"/>
          <w:szCs w:val="20"/>
          <w:lang w:val="es-ES_tradnl"/>
        </w:rPr>
        <w:t xml:space="preserve">Se realizará una </w:t>
      </w:r>
      <w:r w:rsidRPr="002527CF">
        <w:rPr>
          <w:rFonts w:ascii="Verdana" w:hAnsi="Verdana" w:cs="Arial"/>
          <w:b/>
          <w:sz w:val="20"/>
          <w:szCs w:val="20"/>
          <w:lang w:val="es-ES_tradnl"/>
        </w:rPr>
        <w:t>prueba escrita al final de cada tema.</w:t>
      </w:r>
      <w:r w:rsidRPr="00423F40">
        <w:rPr>
          <w:rFonts w:ascii="Verdana" w:hAnsi="Verdana" w:cs="Arial"/>
          <w:sz w:val="20"/>
          <w:szCs w:val="20"/>
          <w:lang w:val="es-ES_tradnl"/>
        </w:rPr>
        <w:t xml:space="preserve"> En ella se incluirán los conceptos claves del tema, para definir; clasificaciones o comparaciones; preguntas de síntesis de conceptos; preguntas de explicación de conceptos;aplicación de las técnicas trabajadas en el tema. </w:t>
      </w:r>
    </w:p>
    <w:p w14:paraId="2378F033" w14:textId="77777777" w:rsidR="009D20B7" w:rsidRPr="002527CF" w:rsidRDefault="009D20B7" w:rsidP="009D20B7">
      <w:pPr>
        <w:numPr>
          <w:ilvl w:val="0"/>
          <w:numId w:val="2"/>
        </w:numPr>
        <w:jc w:val="both"/>
        <w:rPr>
          <w:rFonts w:ascii="Verdana" w:hAnsi="Verdana" w:cs="Arial"/>
          <w:sz w:val="20"/>
          <w:szCs w:val="20"/>
          <w:lang w:val="es-ES_tradnl"/>
        </w:rPr>
      </w:pPr>
      <w:r>
        <w:rPr>
          <w:rFonts w:ascii="Verdana" w:hAnsi="Verdana" w:cs="Arial"/>
          <w:sz w:val="20"/>
          <w:szCs w:val="20"/>
          <w:lang w:val="es-ES_tradnl"/>
        </w:rPr>
        <w:t>Durante la clase o c</w:t>
      </w:r>
      <w:r w:rsidRPr="00423F40">
        <w:rPr>
          <w:rFonts w:ascii="Verdana" w:hAnsi="Verdana" w:cs="Arial"/>
          <w:sz w:val="20"/>
          <w:szCs w:val="20"/>
          <w:lang w:val="es-ES_tradnl"/>
        </w:rPr>
        <w:t xml:space="preserve">oincidiendo con la realización de cada prueba, </w:t>
      </w:r>
      <w:r w:rsidRPr="002527CF">
        <w:rPr>
          <w:rFonts w:ascii="Verdana" w:hAnsi="Verdana" w:cs="Arial"/>
          <w:b/>
          <w:sz w:val="20"/>
          <w:szCs w:val="20"/>
          <w:lang w:val="es-ES_tradnl"/>
        </w:rPr>
        <w:t>se recogerán</w:t>
      </w:r>
      <w:r>
        <w:rPr>
          <w:rFonts w:ascii="Verdana" w:hAnsi="Verdana" w:cs="Arial"/>
          <w:sz w:val="20"/>
          <w:szCs w:val="20"/>
          <w:lang w:val="es-ES_tradnl"/>
        </w:rPr>
        <w:t>, a criterio de la profesora,</w:t>
      </w:r>
      <w:r w:rsidRPr="00423F40">
        <w:rPr>
          <w:rFonts w:ascii="Verdana" w:hAnsi="Verdana" w:cs="Arial"/>
          <w:sz w:val="20"/>
          <w:szCs w:val="20"/>
          <w:lang w:val="es-ES_tradnl"/>
        </w:rPr>
        <w:t xml:space="preserve"> las actividades que se han realizado a lo largo del estudio del tema.</w:t>
      </w:r>
    </w:p>
    <w:p w14:paraId="71A39F01" w14:textId="77777777" w:rsidR="009D20B7" w:rsidRPr="00BE38E7" w:rsidRDefault="009D20B7" w:rsidP="009D20B7">
      <w:pPr>
        <w:pStyle w:val="Prrafodelista"/>
        <w:numPr>
          <w:ilvl w:val="0"/>
          <w:numId w:val="2"/>
        </w:numPr>
        <w:contextualSpacing/>
        <w:jc w:val="both"/>
        <w:rPr>
          <w:rFonts w:ascii="Verdana" w:hAnsi="Verdana" w:cs="Arial"/>
          <w:spacing w:val="-3"/>
          <w:sz w:val="20"/>
          <w:szCs w:val="20"/>
        </w:rPr>
      </w:pPr>
      <w:r w:rsidRPr="00BE38E7">
        <w:rPr>
          <w:rFonts w:ascii="Verdana" w:hAnsi="Verdana" w:cs="Arial"/>
          <w:spacing w:val="-3"/>
          <w:sz w:val="20"/>
          <w:szCs w:val="20"/>
        </w:rPr>
        <w:t>La observación de comportamientos.</w:t>
      </w:r>
    </w:p>
    <w:p w14:paraId="2D17D855" w14:textId="77777777" w:rsidR="009D20B7" w:rsidRPr="00B25319" w:rsidRDefault="009D20B7" w:rsidP="009D20B7">
      <w:pPr>
        <w:pStyle w:val="Prrafodelista"/>
        <w:numPr>
          <w:ilvl w:val="0"/>
          <w:numId w:val="2"/>
        </w:numPr>
        <w:contextualSpacing/>
        <w:jc w:val="both"/>
        <w:rPr>
          <w:rFonts w:ascii="Verdana" w:hAnsi="Verdana"/>
          <w:sz w:val="20"/>
          <w:szCs w:val="20"/>
          <w:lang w:val="es-ES_tradnl"/>
        </w:rPr>
      </w:pPr>
      <w:r w:rsidRPr="00B25319">
        <w:rPr>
          <w:rFonts w:ascii="Verdana" w:hAnsi="Verdana" w:cs="Arial"/>
          <w:spacing w:val="-3"/>
          <w:sz w:val="20"/>
          <w:szCs w:val="20"/>
        </w:rPr>
        <w:t>Cuaderno del profesor</w:t>
      </w:r>
      <w:r w:rsidRPr="00B25319">
        <w:t>(</w:t>
      </w:r>
      <w:r>
        <w:rPr>
          <w:rFonts w:ascii="Verdana" w:hAnsi="Verdana"/>
          <w:sz w:val="20"/>
          <w:szCs w:val="20"/>
        </w:rPr>
        <w:t>a</w:t>
      </w:r>
      <w:r w:rsidRPr="00B25319">
        <w:rPr>
          <w:rFonts w:ascii="Verdana" w:hAnsi="Verdana"/>
          <w:sz w:val="20"/>
          <w:szCs w:val="20"/>
        </w:rPr>
        <w:t>notaciones por parte del profesor de retrasos, faltas de asistencia, comportamiento…</w:t>
      </w:r>
      <w:r>
        <w:rPr>
          <w:rFonts w:ascii="Verdana" w:hAnsi="Verdana"/>
          <w:sz w:val="20"/>
          <w:szCs w:val="20"/>
        </w:rPr>
        <w:t>)</w:t>
      </w:r>
    </w:p>
    <w:p w14:paraId="06D30F2C" w14:textId="77777777" w:rsidR="009D20B7" w:rsidRPr="00B25319" w:rsidRDefault="009D20B7" w:rsidP="009D20B7">
      <w:pPr>
        <w:pStyle w:val="Prrafodelista"/>
        <w:numPr>
          <w:ilvl w:val="0"/>
          <w:numId w:val="2"/>
        </w:numPr>
        <w:contextualSpacing/>
        <w:jc w:val="both"/>
        <w:rPr>
          <w:rFonts w:ascii="Verdana" w:hAnsi="Verdana"/>
          <w:sz w:val="20"/>
          <w:szCs w:val="20"/>
          <w:lang w:val="es-ES_tradnl"/>
        </w:rPr>
      </w:pPr>
      <w:r w:rsidRPr="00B25319">
        <w:rPr>
          <w:rFonts w:ascii="Verdana" w:hAnsi="Verdana" w:cs="Arial"/>
          <w:spacing w:val="-3"/>
          <w:sz w:val="20"/>
          <w:szCs w:val="20"/>
        </w:rPr>
        <w:t>Cuaderno del alumno.</w:t>
      </w:r>
    </w:p>
    <w:p w14:paraId="69F9B9BD" w14:textId="77777777" w:rsidR="009D20B7" w:rsidRDefault="009D20B7" w:rsidP="009D20B7">
      <w:pPr>
        <w:pStyle w:val="Prrafodelista"/>
        <w:numPr>
          <w:ilvl w:val="0"/>
          <w:numId w:val="2"/>
        </w:numPr>
        <w:contextualSpacing/>
        <w:jc w:val="both"/>
        <w:rPr>
          <w:rFonts w:ascii="Verdana" w:hAnsi="Verdana" w:cs="Arial"/>
          <w:spacing w:val="-3"/>
          <w:sz w:val="20"/>
          <w:szCs w:val="20"/>
        </w:rPr>
      </w:pPr>
      <w:r w:rsidRPr="00BE38E7">
        <w:rPr>
          <w:rFonts w:ascii="Verdana" w:hAnsi="Verdana" w:cs="Arial"/>
          <w:spacing w:val="-3"/>
          <w:sz w:val="20"/>
          <w:szCs w:val="20"/>
        </w:rPr>
        <w:t>Cuestionarios orales y escritos.</w:t>
      </w:r>
    </w:p>
    <w:p w14:paraId="2C576EB0" w14:textId="77777777" w:rsidR="009D20B7" w:rsidRDefault="009D20B7" w:rsidP="009D20B7">
      <w:pPr>
        <w:pStyle w:val="Prrafodelista"/>
        <w:numPr>
          <w:ilvl w:val="0"/>
          <w:numId w:val="2"/>
        </w:numPr>
        <w:contextualSpacing/>
        <w:jc w:val="both"/>
        <w:rPr>
          <w:rFonts w:ascii="Verdana" w:hAnsi="Verdana" w:cs="Arial"/>
          <w:spacing w:val="-3"/>
          <w:sz w:val="20"/>
          <w:szCs w:val="20"/>
        </w:rPr>
      </w:pPr>
      <w:r w:rsidRPr="00BE38E7">
        <w:rPr>
          <w:rFonts w:ascii="Verdana" w:hAnsi="Verdana" w:cs="Arial"/>
          <w:spacing w:val="-3"/>
          <w:sz w:val="20"/>
          <w:szCs w:val="20"/>
        </w:rPr>
        <w:t>Trabajo diario en clase.</w:t>
      </w:r>
    </w:p>
    <w:p w14:paraId="313E2669" w14:textId="77777777" w:rsidR="009D20B7" w:rsidRDefault="009D20B7" w:rsidP="009D20B7">
      <w:pPr>
        <w:pStyle w:val="Prrafodelista"/>
        <w:ind w:left="360"/>
        <w:jc w:val="both"/>
        <w:rPr>
          <w:rFonts w:ascii="Verdana" w:hAnsi="Verdana" w:cs="Arial"/>
          <w:spacing w:val="-3"/>
          <w:sz w:val="20"/>
          <w:szCs w:val="20"/>
        </w:rPr>
      </w:pPr>
    </w:p>
    <w:p w14:paraId="38546722" w14:textId="77777777" w:rsidR="009D20B7" w:rsidRDefault="009D20B7" w:rsidP="009D20B7">
      <w:pPr>
        <w:pStyle w:val="Textoindependiente3"/>
        <w:jc w:val="both"/>
        <w:rPr>
          <w:rFonts w:ascii="Verdana" w:hAnsi="Verdana" w:cs="Arial"/>
          <w:sz w:val="20"/>
          <w:szCs w:val="20"/>
        </w:rPr>
      </w:pPr>
    </w:p>
    <w:p w14:paraId="190546CA" w14:textId="77777777" w:rsidR="009D20B7" w:rsidRDefault="009D20B7" w:rsidP="009D20B7">
      <w:pPr>
        <w:pStyle w:val="Textoindependiente3"/>
        <w:jc w:val="both"/>
        <w:rPr>
          <w:rFonts w:ascii="Verdana" w:hAnsi="Verdana" w:cs="Arial"/>
          <w:sz w:val="20"/>
          <w:szCs w:val="20"/>
        </w:rPr>
      </w:pPr>
      <w:r w:rsidRPr="0048482C">
        <w:rPr>
          <w:rFonts w:ascii="Verdana" w:hAnsi="Verdana" w:cs="Arial"/>
          <w:sz w:val="20"/>
          <w:szCs w:val="20"/>
        </w:rPr>
        <w:t>Para evaluar a un alumno se tendrán en cuenta los siguientes aspectos:</w:t>
      </w:r>
    </w:p>
    <w:p w14:paraId="7A797923" w14:textId="77777777" w:rsidR="009D20B7" w:rsidRPr="0048482C" w:rsidRDefault="009D20B7" w:rsidP="009D20B7">
      <w:pPr>
        <w:pStyle w:val="Textoindependiente3"/>
        <w:jc w:val="both"/>
        <w:rPr>
          <w:rFonts w:ascii="Verdana" w:hAnsi="Verdana" w:cs="Arial"/>
          <w:sz w:val="20"/>
          <w:szCs w:val="20"/>
        </w:rPr>
      </w:pPr>
    </w:p>
    <w:p w14:paraId="2129380A" w14:textId="77777777" w:rsidR="009D20B7" w:rsidRPr="00414662" w:rsidRDefault="009D20B7" w:rsidP="009D20B7">
      <w:pPr>
        <w:pStyle w:val="Textoindependiente3"/>
        <w:numPr>
          <w:ilvl w:val="2"/>
          <w:numId w:val="3"/>
        </w:numPr>
        <w:shd w:val="clear" w:color="auto" w:fill="D9E2F3" w:themeFill="accent1" w:themeFillTint="33"/>
        <w:ind w:left="2160"/>
        <w:jc w:val="both"/>
        <w:rPr>
          <w:rFonts w:ascii="Verdana" w:hAnsi="Verdana" w:cs="Arial"/>
          <w:sz w:val="20"/>
          <w:szCs w:val="20"/>
        </w:rPr>
      </w:pPr>
      <w:r w:rsidRPr="0048482C">
        <w:rPr>
          <w:rFonts w:ascii="Verdana" w:hAnsi="Verdana" w:cs="Arial"/>
          <w:sz w:val="20"/>
          <w:szCs w:val="20"/>
          <w:u w:val="single"/>
        </w:rPr>
        <w:t>INSTRUMENTOS</w:t>
      </w:r>
      <w:r w:rsidRPr="00F70428">
        <w:rPr>
          <w:rFonts w:ascii="Verdana" w:hAnsi="Verdana" w:cs="Arial"/>
          <w:spacing w:val="-3"/>
          <w:sz w:val="20"/>
          <w:szCs w:val="20"/>
          <w:u w:val="single"/>
        </w:rPr>
        <w:t>DE EVALUACIÓN</w:t>
      </w:r>
    </w:p>
    <w:p w14:paraId="4557A914" w14:textId="77777777" w:rsidR="009D20B7" w:rsidRDefault="009D20B7" w:rsidP="009D20B7">
      <w:pPr>
        <w:spacing w:after="120"/>
        <w:rPr>
          <w:rFonts w:ascii="Verdana" w:hAnsi="Verdana" w:cs="Arial"/>
          <w:sz w:val="20"/>
          <w:szCs w:val="20"/>
        </w:rPr>
      </w:pPr>
    </w:p>
    <w:p w14:paraId="4EFE4F1D" w14:textId="77777777" w:rsidR="009D20B7" w:rsidRPr="00414662" w:rsidRDefault="009D20B7" w:rsidP="009D20B7">
      <w:pPr>
        <w:spacing w:after="120"/>
        <w:rPr>
          <w:rFonts w:ascii="Verdana" w:hAnsi="Verdana" w:cs="Arial"/>
          <w:sz w:val="20"/>
          <w:szCs w:val="20"/>
        </w:rPr>
      </w:pPr>
      <w:r w:rsidRPr="00414662">
        <w:rPr>
          <w:rFonts w:ascii="Verdana" w:hAnsi="Verdana" w:cs="Arial"/>
          <w:sz w:val="20"/>
          <w:szCs w:val="20"/>
        </w:rPr>
        <w:t xml:space="preserve">A) </w:t>
      </w:r>
      <w:r w:rsidRPr="00414662">
        <w:rPr>
          <w:rFonts w:ascii="Verdana" w:hAnsi="Verdana" w:cs="Arial"/>
          <w:sz w:val="20"/>
          <w:szCs w:val="20"/>
          <w:u w:val="single"/>
        </w:rPr>
        <w:t>INSTRUMENTOS</w:t>
      </w:r>
    </w:p>
    <w:p w14:paraId="0D2DE620" w14:textId="77777777" w:rsidR="009D20B7" w:rsidRDefault="009D20B7" w:rsidP="009D20B7">
      <w:pPr>
        <w:rPr>
          <w:rFonts w:ascii="Verdana" w:hAnsi="Verdana" w:cs="Arial"/>
          <w:sz w:val="20"/>
          <w:szCs w:val="20"/>
        </w:rPr>
      </w:pPr>
      <w:r>
        <w:rPr>
          <w:rFonts w:ascii="Verdana" w:hAnsi="Verdana" w:cs="Arial"/>
          <w:b/>
          <w:i/>
          <w:sz w:val="20"/>
          <w:szCs w:val="20"/>
        </w:rPr>
        <w:t>Trabajo diario y cuaderno:</w:t>
      </w:r>
      <w:r>
        <w:rPr>
          <w:rFonts w:ascii="Verdana" w:hAnsi="Verdana" w:cs="Arial"/>
          <w:sz w:val="20"/>
          <w:szCs w:val="20"/>
        </w:rPr>
        <w:t>Constituirá el 2</w:t>
      </w:r>
      <w:r w:rsidRPr="00414662">
        <w:rPr>
          <w:rFonts w:ascii="Verdana" w:hAnsi="Verdana" w:cs="Arial"/>
          <w:sz w:val="20"/>
          <w:szCs w:val="20"/>
        </w:rPr>
        <w:t>0% de la nota.</w:t>
      </w:r>
    </w:p>
    <w:p w14:paraId="34E22441" w14:textId="77777777" w:rsidR="009D20B7" w:rsidRPr="00175660" w:rsidRDefault="009D20B7" w:rsidP="009D20B7">
      <w:pPr>
        <w:pStyle w:val="Prrafodelista"/>
        <w:numPr>
          <w:ilvl w:val="0"/>
          <w:numId w:val="6"/>
        </w:numPr>
        <w:contextualSpacing/>
        <w:rPr>
          <w:rFonts w:ascii="Verdana" w:hAnsi="Verdana" w:cs="Arial"/>
          <w:sz w:val="20"/>
          <w:szCs w:val="20"/>
        </w:rPr>
      </w:pPr>
      <w:r w:rsidRPr="00175660">
        <w:rPr>
          <w:rFonts w:ascii="Verdana" w:hAnsi="Verdana" w:cs="Arial"/>
          <w:sz w:val="20"/>
          <w:szCs w:val="20"/>
        </w:rPr>
        <w:t>El alumno deberá presentar del cuaderno de la materia al final de cada tema. Su no presentación supone la no evaluación del mismo.</w:t>
      </w:r>
    </w:p>
    <w:p w14:paraId="6295A827" w14:textId="77777777" w:rsidR="009D20B7" w:rsidRPr="00414662" w:rsidRDefault="009D20B7" w:rsidP="009D20B7">
      <w:pPr>
        <w:numPr>
          <w:ilvl w:val="1"/>
          <w:numId w:val="1"/>
        </w:numPr>
        <w:jc w:val="both"/>
        <w:rPr>
          <w:rFonts w:ascii="Verdana" w:hAnsi="Verdana" w:cs="Arial"/>
          <w:sz w:val="20"/>
          <w:szCs w:val="20"/>
        </w:rPr>
      </w:pPr>
      <w:r w:rsidRPr="00414662">
        <w:rPr>
          <w:rFonts w:ascii="Verdana" w:hAnsi="Verdana" w:cs="Arial"/>
          <w:sz w:val="20"/>
          <w:szCs w:val="20"/>
        </w:rPr>
        <w:t>Se comprobará que figuren todos los ejercicios realizados en esa unidad. Dichos ejercicios habrán sido previamente corregidos en clase por el profesor, por lo tanto, no será tarea del docente la corrección de los ejercicios en el propio cuaderno del alumno, sino la observación de la totalidad de las actividades previstas.</w:t>
      </w:r>
    </w:p>
    <w:p w14:paraId="2260D881" w14:textId="77777777" w:rsidR="009D20B7" w:rsidRPr="00414662" w:rsidRDefault="009D20B7" w:rsidP="009D20B7">
      <w:pPr>
        <w:numPr>
          <w:ilvl w:val="1"/>
          <w:numId w:val="1"/>
        </w:numPr>
        <w:jc w:val="both"/>
        <w:rPr>
          <w:rFonts w:ascii="Verdana" w:hAnsi="Verdana" w:cs="Arial"/>
          <w:sz w:val="20"/>
          <w:szCs w:val="20"/>
        </w:rPr>
      </w:pPr>
      <w:r w:rsidRPr="00414662">
        <w:rPr>
          <w:rFonts w:ascii="Verdana" w:hAnsi="Verdana" w:cs="Arial"/>
          <w:sz w:val="20"/>
          <w:szCs w:val="20"/>
        </w:rPr>
        <w:t>Se valorará el cumplimiento de las fechas de entrega, la corrección ortográfica, la expresión, la argumentación de respuestas, la presentación, el orden, etc.</w:t>
      </w:r>
    </w:p>
    <w:p w14:paraId="785E9BC2" w14:textId="77777777" w:rsidR="009D20B7" w:rsidRPr="00414662" w:rsidRDefault="009D20B7" w:rsidP="009D20B7">
      <w:pPr>
        <w:numPr>
          <w:ilvl w:val="1"/>
          <w:numId w:val="1"/>
        </w:numPr>
        <w:jc w:val="both"/>
        <w:rPr>
          <w:rFonts w:ascii="Verdana" w:hAnsi="Verdana" w:cs="Arial"/>
          <w:sz w:val="20"/>
          <w:szCs w:val="20"/>
        </w:rPr>
      </w:pPr>
      <w:r w:rsidRPr="00414662">
        <w:rPr>
          <w:rFonts w:ascii="Verdana" w:hAnsi="Verdana" w:cs="Arial"/>
          <w:sz w:val="20"/>
          <w:szCs w:val="20"/>
        </w:rPr>
        <w:t>El alumno sabrá que ha cumplido con todo lo exigido en ese tema cuando el profesor anote un visto y fecha en la última hoja de dicha unidad.</w:t>
      </w:r>
    </w:p>
    <w:p w14:paraId="608A6BF1" w14:textId="77777777" w:rsidR="009D20B7" w:rsidRPr="00414662" w:rsidRDefault="009D20B7" w:rsidP="009D20B7">
      <w:pPr>
        <w:jc w:val="center"/>
        <w:rPr>
          <w:rFonts w:ascii="Verdana" w:hAnsi="Verdana" w:cs="Arial"/>
          <w:b/>
          <w:i/>
          <w:sz w:val="20"/>
          <w:szCs w:val="20"/>
        </w:rPr>
      </w:pPr>
    </w:p>
    <w:p w14:paraId="395BF02A" w14:textId="77777777" w:rsidR="009D20B7" w:rsidRPr="00414662" w:rsidRDefault="009D20B7" w:rsidP="009D20B7">
      <w:pPr>
        <w:rPr>
          <w:rFonts w:ascii="Verdana" w:hAnsi="Verdana" w:cs="Arial"/>
          <w:b/>
          <w:i/>
          <w:sz w:val="20"/>
          <w:szCs w:val="20"/>
        </w:rPr>
      </w:pPr>
      <w:r w:rsidRPr="00414662">
        <w:rPr>
          <w:rFonts w:ascii="Verdana" w:hAnsi="Verdana" w:cs="Arial"/>
          <w:b/>
          <w:i/>
          <w:sz w:val="20"/>
          <w:szCs w:val="20"/>
        </w:rPr>
        <w:t xml:space="preserve">Pruebas escritas y/u orales: </w:t>
      </w:r>
      <w:r w:rsidRPr="00414662">
        <w:rPr>
          <w:rFonts w:ascii="Verdana" w:hAnsi="Verdana" w:cs="Arial"/>
          <w:sz w:val="20"/>
          <w:szCs w:val="20"/>
        </w:rPr>
        <w:t>Constituirán el 70% de la nota.</w:t>
      </w:r>
    </w:p>
    <w:p w14:paraId="17195F84" w14:textId="77777777" w:rsidR="009D20B7" w:rsidRPr="00414662" w:rsidRDefault="009D20B7" w:rsidP="009D20B7">
      <w:pPr>
        <w:numPr>
          <w:ilvl w:val="1"/>
          <w:numId w:val="1"/>
        </w:numPr>
        <w:jc w:val="both"/>
        <w:rPr>
          <w:rFonts w:ascii="Verdana" w:hAnsi="Verdana" w:cs="Arial"/>
          <w:sz w:val="20"/>
          <w:szCs w:val="20"/>
        </w:rPr>
      </w:pPr>
      <w:r w:rsidRPr="00414662">
        <w:rPr>
          <w:rFonts w:ascii="Verdana" w:hAnsi="Verdana" w:cs="Arial"/>
          <w:sz w:val="20"/>
          <w:szCs w:val="20"/>
        </w:rPr>
        <w:t>Serán al final de cada tema o parte del tema.</w:t>
      </w:r>
    </w:p>
    <w:p w14:paraId="4371FFC7" w14:textId="77777777" w:rsidR="009D20B7" w:rsidRPr="00414662" w:rsidRDefault="009D20B7" w:rsidP="009D20B7">
      <w:pPr>
        <w:numPr>
          <w:ilvl w:val="1"/>
          <w:numId w:val="1"/>
        </w:numPr>
        <w:jc w:val="both"/>
        <w:rPr>
          <w:rFonts w:ascii="Verdana" w:hAnsi="Verdana" w:cs="Arial"/>
          <w:sz w:val="20"/>
          <w:szCs w:val="20"/>
        </w:rPr>
      </w:pPr>
      <w:r w:rsidRPr="00414662">
        <w:rPr>
          <w:rFonts w:ascii="Verdana" w:hAnsi="Verdana" w:cs="Arial"/>
          <w:sz w:val="20"/>
          <w:szCs w:val="20"/>
        </w:rPr>
        <w:t>Se valorará el grado de consecución de los objetivos programados.</w:t>
      </w:r>
    </w:p>
    <w:p w14:paraId="076E514F" w14:textId="77777777" w:rsidR="009D20B7" w:rsidRDefault="009D20B7" w:rsidP="009D20B7">
      <w:pPr>
        <w:tabs>
          <w:tab w:val="left" w:pos="1260"/>
        </w:tabs>
        <w:spacing w:line="276" w:lineRule="auto"/>
        <w:ind w:left="360"/>
        <w:jc w:val="both"/>
        <w:rPr>
          <w:rFonts w:ascii="Verdana" w:hAnsi="Verdana" w:cs="Arial"/>
          <w:sz w:val="20"/>
          <w:szCs w:val="20"/>
        </w:rPr>
      </w:pPr>
      <w:r w:rsidRPr="00414662">
        <w:rPr>
          <w:rFonts w:ascii="Verdana" w:hAnsi="Verdana" w:cs="Arial"/>
          <w:sz w:val="20"/>
          <w:szCs w:val="20"/>
        </w:rPr>
        <w:lastRenderedPageBreak/>
        <w:t xml:space="preserve">En el caso de que no se alcancen los mínimos exigidos para esa unidad, el alumno tendrá la posibilidad de realizar una </w:t>
      </w:r>
      <w:r w:rsidRPr="009C7D32">
        <w:rPr>
          <w:rFonts w:ascii="Verdana" w:hAnsi="Verdana" w:cs="Arial"/>
          <w:sz w:val="20"/>
          <w:szCs w:val="20"/>
          <w:highlight w:val="yellow"/>
        </w:rPr>
        <w:t>recuperación</w:t>
      </w:r>
      <w:r w:rsidRPr="00414662">
        <w:rPr>
          <w:rFonts w:ascii="Verdana" w:hAnsi="Verdana" w:cs="Arial"/>
          <w:sz w:val="20"/>
          <w:szCs w:val="20"/>
        </w:rPr>
        <w:t xml:space="preserve"> en un periodo no superior a 1</w:t>
      </w:r>
      <w:r>
        <w:rPr>
          <w:rFonts w:ascii="Verdana" w:hAnsi="Verdana" w:cs="Arial"/>
          <w:sz w:val="20"/>
          <w:szCs w:val="20"/>
        </w:rPr>
        <w:t>5 días, fijado por el profesor y la nota del mismo no será superior a 5.</w:t>
      </w:r>
    </w:p>
    <w:p w14:paraId="2E31F946" w14:textId="77777777" w:rsidR="009D20B7" w:rsidRPr="00414662" w:rsidRDefault="009D20B7" w:rsidP="009D20B7">
      <w:pPr>
        <w:tabs>
          <w:tab w:val="left" w:pos="1260"/>
        </w:tabs>
        <w:spacing w:line="276" w:lineRule="auto"/>
        <w:ind w:left="360"/>
        <w:jc w:val="both"/>
        <w:rPr>
          <w:rFonts w:ascii="Verdana" w:hAnsi="Verdana" w:cs="Arial"/>
          <w:sz w:val="20"/>
          <w:szCs w:val="20"/>
        </w:rPr>
      </w:pPr>
      <w:r>
        <w:rPr>
          <w:rFonts w:ascii="Verdana" w:hAnsi="Verdana" w:cs="Arial"/>
          <w:sz w:val="20"/>
          <w:szCs w:val="20"/>
        </w:rPr>
        <w:t>En caso de suspender la recuperación se tendrá en cuenta la nota más alta de ambos exámenes.</w:t>
      </w:r>
    </w:p>
    <w:p w14:paraId="4E34C766" w14:textId="77777777" w:rsidR="009D20B7" w:rsidRDefault="009D20B7" w:rsidP="009D20B7">
      <w:pPr>
        <w:tabs>
          <w:tab w:val="left" w:pos="1260"/>
        </w:tabs>
        <w:ind w:left="360"/>
        <w:jc w:val="both"/>
        <w:rPr>
          <w:rFonts w:ascii="Verdana" w:hAnsi="Verdana" w:cs="Arial"/>
          <w:sz w:val="20"/>
          <w:szCs w:val="20"/>
        </w:rPr>
      </w:pPr>
      <w:r w:rsidRPr="00414662">
        <w:rPr>
          <w:rFonts w:ascii="Verdana" w:hAnsi="Verdana" w:cs="Arial"/>
          <w:sz w:val="20"/>
          <w:szCs w:val="20"/>
        </w:rPr>
        <w:t>En el caso de que un alumno/a falte el día fijado de examen, tendrá derecho a realizarlo el primer día que tenga clase del área correspondiente, salvo causas muy justificadas. El mismo criterio se aplicará para la presentación del cuaderno.</w:t>
      </w:r>
    </w:p>
    <w:p w14:paraId="59D26D25" w14:textId="77777777" w:rsidR="009D20B7" w:rsidRDefault="009D20B7" w:rsidP="009D20B7">
      <w:pPr>
        <w:tabs>
          <w:tab w:val="left" w:pos="1260"/>
        </w:tabs>
        <w:ind w:left="360"/>
        <w:jc w:val="both"/>
        <w:rPr>
          <w:rFonts w:ascii="Verdana" w:hAnsi="Verdana" w:cs="Arial"/>
          <w:sz w:val="20"/>
          <w:szCs w:val="20"/>
        </w:rPr>
      </w:pPr>
    </w:p>
    <w:p w14:paraId="78B1FD27" w14:textId="77777777" w:rsidR="009D20B7" w:rsidRPr="00414662" w:rsidRDefault="009D20B7" w:rsidP="009D20B7">
      <w:pPr>
        <w:tabs>
          <w:tab w:val="left" w:pos="1260"/>
        </w:tabs>
        <w:ind w:left="360"/>
        <w:jc w:val="both"/>
        <w:rPr>
          <w:rFonts w:ascii="Verdana" w:hAnsi="Verdana" w:cs="Arial"/>
          <w:sz w:val="20"/>
          <w:szCs w:val="20"/>
        </w:rPr>
      </w:pPr>
    </w:p>
    <w:p w14:paraId="5F49C3C4" w14:textId="77777777" w:rsidR="009D20B7" w:rsidRPr="00414662" w:rsidRDefault="009D20B7" w:rsidP="009D20B7">
      <w:pPr>
        <w:ind w:left="360"/>
        <w:jc w:val="both"/>
        <w:rPr>
          <w:rFonts w:ascii="Verdana" w:hAnsi="Verdana" w:cs="Arial"/>
          <w:sz w:val="20"/>
          <w:szCs w:val="20"/>
        </w:rPr>
      </w:pPr>
    </w:p>
    <w:p w14:paraId="2BE8271F" w14:textId="77777777" w:rsidR="009D20B7" w:rsidRPr="00414662" w:rsidRDefault="009D20B7" w:rsidP="009D20B7">
      <w:pPr>
        <w:rPr>
          <w:rFonts w:ascii="Verdana" w:hAnsi="Verdana" w:cs="Arial"/>
          <w:sz w:val="20"/>
          <w:szCs w:val="20"/>
        </w:rPr>
      </w:pPr>
      <w:r w:rsidRPr="00414662">
        <w:rPr>
          <w:rFonts w:ascii="Verdana" w:hAnsi="Verdana" w:cs="Arial"/>
          <w:b/>
          <w:i/>
          <w:sz w:val="20"/>
          <w:szCs w:val="20"/>
        </w:rPr>
        <w:t>Actitud:</w:t>
      </w:r>
      <w:r w:rsidRPr="00414662">
        <w:rPr>
          <w:rFonts w:ascii="Verdana" w:hAnsi="Verdana" w:cs="Arial"/>
          <w:sz w:val="20"/>
          <w:szCs w:val="20"/>
        </w:rPr>
        <w:t xml:space="preserve"> Constituirá el 10% de la nota.</w:t>
      </w:r>
    </w:p>
    <w:p w14:paraId="04319FD7" w14:textId="77777777" w:rsidR="009D20B7" w:rsidRPr="00414662" w:rsidRDefault="009D20B7" w:rsidP="009D20B7">
      <w:pPr>
        <w:numPr>
          <w:ilvl w:val="1"/>
          <w:numId w:val="1"/>
        </w:numPr>
        <w:jc w:val="both"/>
        <w:rPr>
          <w:rFonts w:ascii="Verdana" w:hAnsi="Verdana" w:cs="Arial"/>
          <w:sz w:val="20"/>
          <w:szCs w:val="20"/>
        </w:rPr>
      </w:pPr>
      <w:r w:rsidRPr="00414662">
        <w:rPr>
          <w:rFonts w:ascii="Verdana" w:hAnsi="Verdana" w:cs="Arial"/>
          <w:sz w:val="20"/>
          <w:szCs w:val="20"/>
        </w:rPr>
        <w:t>Es fundamental para el buen funcionamiento de la clase y por eso se considera condición imprescindible.</w:t>
      </w:r>
    </w:p>
    <w:p w14:paraId="7ECDAAD5" w14:textId="77777777" w:rsidR="009D20B7" w:rsidRPr="00414662" w:rsidRDefault="009D20B7" w:rsidP="009D20B7">
      <w:pPr>
        <w:numPr>
          <w:ilvl w:val="1"/>
          <w:numId w:val="1"/>
        </w:numPr>
        <w:jc w:val="both"/>
        <w:rPr>
          <w:rFonts w:ascii="Verdana" w:hAnsi="Verdana" w:cs="Arial"/>
          <w:sz w:val="20"/>
          <w:szCs w:val="20"/>
        </w:rPr>
      </w:pPr>
      <w:r w:rsidRPr="00414662">
        <w:rPr>
          <w:rFonts w:ascii="Verdana" w:hAnsi="Verdana" w:cs="Arial"/>
          <w:sz w:val="20"/>
          <w:szCs w:val="20"/>
        </w:rPr>
        <w:t>Se valorará el respeto, tanto hacia el profesor como hacia los compañeros, la puntualidad, la expresión oral, el cuidado del material del aula...</w:t>
      </w:r>
    </w:p>
    <w:p w14:paraId="331FA245" w14:textId="77777777" w:rsidR="009D20B7" w:rsidRPr="00414662" w:rsidRDefault="009D20B7" w:rsidP="009D20B7">
      <w:pPr>
        <w:numPr>
          <w:ilvl w:val="1"/>
          <w:numId w:val="1"/>
        </w:numPr>
        <w:jc w:val="both"/>
        <w:rPr>
          <w:rFonts w:ascii="Verdana" w:hAnsi="Verdana" w:cs="Arial"/>
          <w:sz w:val="20"/>
          <w:szCs w:val="20"/>
        </w:rPr>
      </w:pPr>
      <w:r w:rsidRPr="00414662">
        <w:rPr>
          <w:rFonts w:ascii="Verdana" w:hAnsi="Verdana" w:cs="Arial"/>
          <w:sz w:val="20"/>
          <w:szCs w:val="20"/>
        </w:rPr>
        <w:t>Asimismo se tendrá en cuenta la disposición hacia la materia, el interés por profundizar en cuestiones relacionadas con la materia, la participación en clase, la investigación individual, el comportamiento durante las dinámicas de comunicación...</w:t>
      </w:r>
    </w:p>
    <w:p w14:paraId="5FA0F254" w14:textId="77777777" w:rsidR="009D20B7" w:rsidRPr="00414662" w:rsidRDefault="009D20B7" w:rsidP="009D20B7">
      <w:pPr>
        <w:numPr>
          <w:ilvl w:val="1"/>
          <w:numId w:val="1"/>
        </w:numPr>
        <w:jc w:val="both"/>
        <w:rPr>
          <w:rFonts w:ascii="Verdana" w:hAnsi="Verdana" w:cs="Arial"/>
          <w:sz w:val="20"/>
          <w:szCs w:val="20"/>
        </w:rPr>
      </w:pPr>
      <w:r w:rsidRPr="00414662">
        <w:rPr>
          <w:rFonts w:ascii="Verdana" w:hAnsi="Verdana"/>
          <w:sz w:val="20"/>
          <w:szCs w:val="20"/>
        </w:rPr>
        <w:t xml:space="preserve">El seguimiento de la actitud y del trabajo diario </w:t>
      </w:r>
      <w:r w:rsidRPr="00414662">
        <w:rPr>
          <w:rFonts w:ascii="Verdana" w:hAnsi="Verdana" w:cs="Arial"/>
          <w:sz w:val="20"/>
          <w:szCs w:val="20"/>
        </w:rPr>
        <w:t>se llevará a cabo en el propio cuaderno del profesor, de forma que, por cada inclusión de una anotación negativa, reducirá 0,25 puntos hasta agot</w:t>
      </w:r>
      <w:r>
        <w:rPr>
          <w:rFonts w:ascii="Verdana" w:hAnsi="Verdana" w:cs="Arial"/>
          <w:sz w:val="20"/>
          <w:szCs w:val="20"/>
        </w:rPr>
        <w:t>ar el máximo de 1 punto fijado para ambos ítems.</w:t>
      </w:r>
    </w:p>
    <w:p w14:paraId="3C7D625F" w14:textId="77777777" w:rsidR="009D20B7" w:rsidRPr="00F01582" w:rsidRDefault="009D20B7" w:rsidP="009D20B7">
      <w:pPr>
        <w:jc w:val="both"/>
        <w:rPr>
          <w:rFonts w:ascii="Verdana" w:hAnsi="Verdana" w:cs="Arial"/>
          <w:sz w:val="20"/>
          <w:szCs w:val="20"/>
        </w:rPr>
      </w:pPr>
    </w:p>
    <w:p w14:paraId="3133B8E5" w14:textId="77777777" w:rsidR="009D20B7" w:rsidRPr="00414662" w:rsidRDefault="009D20B7" w:rsidP="009D20B7">
      <w:pPr>
        <w:pStyle w:val="Textoindependiente3"/>
        <w:jc w:val="both"/>
        <w:rPr>
          <w:rFonts w:ascii="Verdana" w:hAnsi="Verdana" w:cs="Arial"/>
          <w:sz w:val="20"/>
          <w:szCs w:val="20"/>
        </w:rPr>
      </w:pPr>
    </w:p>
    <w:p w14:paraId="2848EFA0" w14:textId="77777777" w:rsidR="009D20B7" w:rsidRPr="007931F8" w:rsidRDefault="009D20B7" w:rsidP="009D20B7">
      <w:pPr>
        <w:shd w:val="clear" w:color="auto" w:fill="FF0000"/>
        <w:jc w:val="both"/>
        <w:rPr>
          <w:rFonts w:ascii="Verdana" w:hAnsi="Verdana" w:cs="Arial"/>
          <w:b/>
        </w:rPr>
      </w:pPr>
      <w:r w:rsidRPr="007931F8">
        <w:rPr>
          <w:rFonts w:ascii="Verdana" w:hAnsi="Verdana" w:cs="Arial"/>
          <w:b/>
        </w:rPr>
        <w:t>7. CRITERIOS DE CALIFICACIÓN</w:t>
      </w:r>
    </w:p>
    <w:p w14:paraId="111D9D14" w14:textId="77777777" w:rsidR="009D20B7" w:rsidRPr="00F01582" w:rsidRDefault="009D20B7" w:rsidP="009D20B7">
      <w:pPr>
        <w:jc w:val="both"/>
        <w:rPr>
          <w:rFonts w:ascii="Verdana" w:hAnsi="Verdana" w:cs="Arial"/>
          <w:b/>
          <w:sz w:val="20"/>
          <w:szCs w:val="20"/>
        </w:rPr>
      </w:pPr>
    </w:p>
    <w:p w14:paraId="381FB479" w14:textId="77777777" w:rsidR="009D20B7" w:rsidRPr="00B55440" w:rsidRDefault="009D20B7" w:rsidP="009D20B7">
      <w:pPr>
        <w:pStyle w:val="Prrafodelista"/>
        <w:numPr>
          <w:ilvl w:val="0"/>
          <w:numId w:val="5"/>
        </w:numPr>
        <w:ind w:left="720"/>
        <w:contextualSpacing/>
        <w:jc w:val="center"/>
        <w:rPr>
          <w:rFonts w:ascii="Verdana" w:hAnsi="Verdana"/>
          <w:b/>
          <w:sz w:val="20"/>
          <w:szCs w:val="20"/>
        </w:rPr>
      </w:pPr>
      <w:r w:rsidRPr="00B55440">
        <w:rPr>
          <w:rFonts w:ascii="Verdana" w:hAnsi="Verdana"/>
          <w:b/>
          <w:sz w:val="20"/>
          <w:szCs w:val="20"/>
        </w:rPr>
        <w:t>CRITERIOS DE CALIFICACIÓN.</w:t>
      </w:r>
    </w:p>
    <w:p w14:paraId="335B663E" w14:textId="77777777" w:rsidR="009D20B7" w:rsidRDefault="009D20B7" w:rsidP="009D20B7">
      <w:pPr>
        <w:jc w:val="both"/>
        <w:rPr>
          <w:rFonts w:ascii="Verdana" w:hAnsi="Verdana"/>
          <w:sz w:val="20"/>
          <w:szCs w:val="20"/>
        </w:rPr>
      </w:pPr>
      <w:r w:rsidRPr="002B06C4">
        <w:rPr>
          <w:rFonts w:ascii="Verdana" w:hAnsi="Verdana"/>
          <w:sz w:val="20"/>
          <w:szCs w:val="20"/>
        </w:rPr>
        <w:t xml:space="preserve">La nota </w:t>
      </w:r>
      <w:r>
        <w:rPr>
          <w:rFonts w:ascii="Verdana" w:hAnsi="Verdana"/>
          <w:sz w:val="20"/>
          <w:szCs w:val="20"/>
        </w:rPr>
        <w:t>de</w:t>
      </w:r>
      <w:r w:rsidRPr="002B06C4">
        <w:rPr>
          <w:rFonts w:ascii="Verdana" w:hAnsi="Verdana"/>
          <w:sz w:val="20"/>
          <w:szCs w:val="20"/>
        </w:rPr>
        <w:t xml:space="preserve"> cada evaluación será la nota media </w:t>
      </w:r>
      <w:r>
        <w:rPr>
          <w:rFonts w:ascii="Verdana" w:hAnsi="Verdana"/>
          <w:sz w:val="20"/>
          <w:szCs w:val="20"/>
        </w:rPr>
        <w:t>obtenida una vez realizadas los cálculos matemáticos pertinentes que se obtengan de los porcentajes señalados en el apartado anterior, es decir:</w:t>
      </w:r>
    </w:p>
    <w:p w14:paraId="546E1BA9" w14:textId="77777777" w:rsidR="009D20B7" w:rsidRDefault="009D20B7" w:rsidP="009D20B7">
      <w:pPr>
        <w:jc w:val="both"/>
        <w:rPr>
          <w:rFonts w:ascii="Verdana" w:hAnsi="Verdana"/>
          <w:sz w:val="20"/>
          <w:szCs w:val="20"/>
        </w:rPr>
      </w:pPr>
    </w:p>
    <w:p w14:paraId="1F27F2A5" w14:textId="77777777" w:rsidR="009D20B7" w:rsidRDefault="009D20B7" w:rsidP="009D20B7">
      <w:pPr>
        <w:jc w:val="both"/>
        <w:rPr>
          <w:rFonts w:ascii="Verdana" w:hAnsi="Verdana"/>
          <w:sz w:val="20"/>
          <w:szCs w:val="20"/>
        </w:rPr>
      </w:pPr>
    </w:p>
    <w:p w14:paraId="5A946C05" w14:textId="77777777" w:rsidR="009D20B7" w:rsidRDefault="009D20B7" w:rsidP="009D20B7">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047"/>
        <w:gridCol w:w="1336"/>
        <w:gridCol w:w="1614"/>
      </w:tblGrid>
      <w:tr w:rsidR="009D20B7" w:rsidRPr="00597989" w14:paraId="7137EC2B" w14:textId="77777777" w:rsidTr="000E18F9">
        <w:tc>
          <w:tcPr>
            <w:tcW w:w="1990" w:type="dxa"/>
            <w:shd w:val="clear" w:color="auto" w:fill="auto"/>
            <w:vAlign w:val="center"/>
          </w:tcPr>
          <w:p w14:paraId="0B00F1FB" w14:textId="77777777" w:rsidR="009D20B7" w:rsidRPr="00597989" w:rsidRDefault="009D20B7" w:rsidP="000E18F9">
            <w:pPr>
              <w:jc w:val="center"/>
              <w:rPr>
                <w:rFonts w:ascii="Verdana" w:hAnsi="Verdana"/>
                <w:b/>
                <w:sz w:val="20"/>
              </w:rPr>
            </w:pPr>
            <w:r w:rsidRPr="00597989">
              <w:rPr>
                <w:rFonts w:ascii="Verdana" w:hAnsi="Verdana"/>
                <w:b/>
                <w:sz w:val="20"/>
              </w:rPr>
              <w:t>Pruebas orales/escritas</w:t>
            </w:r>
          </w:p>
        </w:tc>
        <w:tc>
          <w:tcPr>
            <w:tcW w:w="2047" w:type="dxa"/>
            <w:shd w:val="clear" w:color="auto" w:fill="auto"/>
            <w:vAlign w:val="center"/>
          </w:tcPr>
          <w:p w14:paraId="3E4FEED1" w14:textId="77777777" w:rsidR="009D20B7" w:rsidRPr="00597989" w:rsidRDefault="009D20B7" w:rsidP="000E18F9">
            <w:pPr>
              <w:jc w:val="center"/>
              <w:rPr>
                <w:rFonts w:ascii="Verdana" w:hAnsi="Verdana"/>
                <w:b/>
                <w:sz w:val="20"/>
              </w:rPr>
            </w:pPr>
            <w:r w:rsidRPr="00597989">
              <w:rPr>
                <w:rFonts w:ascii="Verdana" w:hAnsi="Verdana"/>
                <w:b/>
                <w:sz w:val="20"/>
              </w:rPr>
              <w:t>Trabajo diario</w:t>
            </w:r>
            <w:r>
              <w:rPr>
                <w:rFonts w:ascii="Verdana" w:hAnsi="Verdana"/>
                <w:b/>
                <w:sz w:val="20"/>
              </w:rPr>
              <w:t>/cuaderno</w:t>
            </w:r>
          </w:p>
        </w:tc>
        <w:tc>
          <w:tcPr>
            <w:tcW w:w="1336" w:type="dxa"/>
            <w:shd w:val="clear" w:color="auto" w:fill="auto"/>
            <w:vAlign w:val="center"/>
          </w:tcPr>
          <w:p w14:paraId="1B89B074" w14:textId="77777777" w:rsidR="009D20B7" w:rsidRPr="00597989" w:rsidRDefault="009D20B7" w:rsidP="000E18F9">
            <w:pPr>
              <w:jc w:val="center"/>
              <w:rPr>
                <w:rFonts w:ascii="Verdana" w:hAnsi="Verdana"/>
                <w:b/>
                <w:sz w:val="20"/>
              </w:rPr>
            </w:pPr>
            <w:r w:rsidRPr="00597989">
              <w:rPr>
                <w:rFonts w:ascii="Verdana" w:hAnsi="Verdana"/>
                <w:b/>
                <w:sz w:val="20"/>
              </w:rPr>
              <w:t>Actitud</w:t>
            </w:r>
          </w:p>
          <w:p w14:paraId="0C431488" w14:textId="77777777" w:rsidR="009D20B7" w:rsidRPr="00597989" w:rsidRDefault="009D20B7" w:rsidP="000E18F9">
            <w:pPr>
              <w:jc w:val="center"/>
              <w:rPr>
                <w:rFonts w:ascii="Verdana" w:hAnsi="Verdana"/>
                <w:b/>
                <w:sz w:val="20"/>
              </w:rPr>
            </w:pPr>
          </w:p>
        </w:tc>
        <w:tc>
          <w:tcPr>
            <w:tcW w:w="1614" w:type="dxa"/>
            <w:shd w:val="clear" w:color="auto" w:fill="auto"/>
            <w:vAlign w:val="center"/>
          </w:tcPr>
          <w:p w14:paraId="04775657" w14:textId="77777777" w:rsidR="009D20B7" w:rsidRPr="00597989" w:rsidRDefault="009D20B7" w:rsidP="000E18F9">
            <w:pPr>
              <w:jc w:val="center"/>
              <w:rPr>
                <w:rFonts w:ascii="Verdana" w:hAnsi="Verdana"/>
                <w:b/>
                <w:sz w:val="20"/>
              </w:rPr>
            </w:pPr>
            <w:r w:rsidRPr="00597989">
              <w:rPr>
                <w:rFonts w:ascii="Verdana" w:hAnsi="Verdana"/>
                <w:b/>
                <w:sz w:val="20"/>
              </w:rPr>
              <w:t>Nota media</w:t>
            </w:r>
          </w:p>
        </w:tc>
      </w:tr>
      <w:tr w:rsidR="009D20B7" w:rsidRPr="00597989" w14:paraId="03A72145" w14:textId="77777777" w:rsidTr="000E18F9">
        <w:tc>
          <w:tcPr>
            <w:tcW w:w="1990" w:type="dxa"/>
            <w:shd w:val="clear" w:color="auto" w:fill="auto"/>
            <w:vAlign w:val="center"/>
          </w:tcPr>
          <w:p w14:paraId="096C200A" w14:textId="77777777" w:rsidR="009D20B7" w:rsidRPr="00597989" w:rsidRDefault="009D20B7" w:rsidP="000E18F9">
            <w:pPr>
              <w:jc w:val="center"/>
              <w:rPr>
                <w:rFonts w:ascii="Verdana" w:hAnsi="Verdana"/>
                <w:sz w:val="20"/>
              </w:rPr>
            </w:pPr>
            <w:r w:rsidRPr="00597989">
              <w:rPr>
                <w:rFonts w:ascii="Verdana" w:hAnsi="Verdana"/>
                <w:sz w:val="20"/>
              </w:rPr>
              <w:t>70%</w:t>
            </w:r>
          </w:p>
        </w:tc>
        <w:tc>
          <w:tcPr>
            <w:tcW w:w="2047" w:type="dxa"/>
            <w:shd w:val="clear" w:color="auto" w:fill="auto"/>
            <w:vAlign w:val="center"/>
          </w:tcPr>
          <w:p w14:paraId="1415E133" w14:textId="77777777" w:rsidR="009D20B7" w:rsidRPr="00597989" w:rsidRDefault="009D20B7" w:rsidP="000E18F9">
            <w:pPr>
              <w:jc w:val="center"/>
              <w:rPr>
                <w:rFonts w:ascii="Verdana" w:hAnsi="Verdana"/>
                <w:sz w:val="20"/>
              </w:rPr>
            </w:pPr>
            <w:r>
              <w:rPr>
                <w:rFonts w:ascii="Verdana" w:hAnsi="Verdana"/>
                <w:sz w:val="20"/>
              </w:rPr>
              <w:t>20%</w:t>
            </w:r>
          </w:p>
        </w:tc>
        <w:tc>
          <w:tcPr>
            <w:tcW w:w="1336" w:type="dxa"/>
            <w:shd w:val="clear" w:color="auto" w:fill="auto"/>
            <w:vAlign w:val="center"/>
          </w:tcPr>
          <w:p w14:paraId="266D1288" w14:textId="77777777" w:rsidR="009D20B7" w:rsidRPr="00597989" w:rsidRDefault="009D20B7" w:rsidP="000E18F9">
            <w:pPr>
              <w:jc w:val="center"/>
              <w:rPr>
                <w:rFonts w:ascii="Verdana" w:hAnsi="Verdana"/>
                <w:sz w:val="20"/>
              </w:rPr>
            </w:pPr>
            <w:r w:rsidRPr="00597989">
              <w:rPr>
                <w:rFonts w:ascii="Verdana" w:hAnsi="Verdana"/>
                <w:sz w:val="20"/>
              </w:rPr>
              <w:t>10%</w:t>
            </w:r>
          </w:p>
        </w:tc>
        <w:tc>
          <w:tcPr>
            <w:tcW w:w="1614" w:type="dxa"/>
            <w:shd w:val="clear" w:color="auto" w:fill="auto"/>
            <w:vAlign w:val="center"/>
          </w:tcPr>
          <w:p w14:paraId="416CBD4E" w14:textId="77777777" w:rsidR="009D20B7" w:rsidRPr="00597989" w:rsidRDefault="009D20B7" w:rsidP="000E18F9">
            <w:pPr>
              <w:jc w:val="center"/>
              <w:rPr>
                <w:rFonts w:ascii="Verdana" w:hAnsi="Verdana"/>
                <w:sz w:val="20"/>
              </w:rPr>
            </w:pPr>
            <w:r w:rsidRPr="00597989">
              <w:rPr>
                <w:rFonts w:ascii="Verdana" w:hAnsi="Verdana"/>
                <w:sz w:val="20"/>
              </w:rPr>
              <w:t>Cálculo matemático</w:t>
            </w:r>
          </w:p>
        </w:tc>
      </w:tr>
    </w:tbl>
    <w:p w14:paraId="3DB415EE" w14:textId="77777777" w:rsidR="009D20B7" w:rsidRDefault="009D20B7" w:rsidP="009D20B7">
      <w:pPr>
        <w:jc w:val="both"/>
        <w:rPr>
          <w:rFonts w:ascii="Verdana" w:hAnsi="Verdana"/>
          <w:sz w:val="20"/>
          <w:szCs w:val="20"/>
        </w:rPr>
      </w:pPr>
    </w:p>
    <w:p w14:paraId="40BA1856" w14:textId="77777777" w:rsidR="009D20B7" w:rsidRDefault="009D20B7" w:rsidP="009D20B7">
      <w:pPr>
        <w:jc w:val="both"/>
        <w:rPr>
          <w:rFonts w:ascii="Verdana" w:hAnsi="Verdana"/>
          <w:sz w:val="20"/>
          <w:szCs w:val="20"/>
        </w:rPr>
      </w:pPr>
    </w:p>
    <w:p w14:paraId="3E448305" w14:textId="77777777" w:rsidR="009D20B7" w:rsidRDefault="009D20B7" w:rsidP="009D20B7">
      <w:pPr>
        <w:jc w:val="both"/>
        <w:rPr>
          <w:rFonts w:ascii="Verdana" w:hAnsi="Verdana"/>
          <w:sz w:val="20"/>
          <w:szCs w:val="20"/>
        </w:rPr>
      </w:pPr>
    </w:p>
    <w:p w14:paraId="6563203F" w14:textId="77777777" w:rsidR="009D20B7" w:rsidRDefault="009D20B7" w:rsidP="009D20B7">
      <w:pPr>
        <w:jc w:val="both"/>
        <w:rPr>
          <w:rFonts w:ascii="Verdana" w:hAnsi="Verdana" w:cs="Arial"/>
          <w:sz w:val="20"/>
          <w:szCs w:val="20"/>
        </w:rPr>
      </w:pPr>
      <w:r w:rsidRPr="00B116E2">
        <w:rPr>
          <w:rFonts w:ascii="Verdana" w:hAnsi="Verdana" w:cs="Arial"/>
          <w:sz w:val="20"/>
          <w:szCs w:val="20"/>
        </w:rPr>
        <w:t xml:space="preserve">El </w:t>
      </w:r>
      <w:r>
        <w:rPr>
          <w:rFonts w:ascii="Verdana" w:hAnsi="Verdana" w:cs="Arial"/>
          <w:sz w:val="20"/>
          <w:szCs w:val="20"/>
        </w:rPr>
        <w:t>7</w:t>
      </w:r>
      <w:r w:rsidRPr="00B116E2">
        <w:rPr>
          <w:rFonts w:ascii="Verdana" w:hAnsi="Verdana" w:cs="Arial"/>
          <w:sz w:val="20"/>
          <w:szCs w:val="20"/>
        </w:rPr>
        <w:t>0% de</w:t>
      </w:r>
      <w:r>
        <w:rPr>
          <w:rFonts w:ascii="Verdana" w:hAnsi="Verdana" w:cs="Arial"/>
          <w:sz w:val="20"/>
          <w:szCs w:val="20"/>
        </w:rPr>
        <w:t xml:space="preserve"> </w:t>
      </w:r>
      <w:r w:rsidRPr="00B116E2">
        <w:rPr>
          <w:rFonts w:ascii="Verdana" w:hAnsi="Verdana" w:cs="Arial"/>
          <w:sz w:val="20"/>
          <w:szCs w:val="20"/>
        </w:rPr>
        <w:t>l</w:t>
      </w:r>
      <w:r>
        <w:rPr>
          <w:rFonts w:ascii="Verdana" w:hAnsi="Verdana" w:cs="Arial"/>
          <w:sz w:val="20"/>
          <w:szCs w:val="20"/>
        </w:rPr>
        <w:t xml:space="preserve">as </w:t>
      </w:r>
      <w:r w:rsidRPr="00677797">
        <w:rPr>
          <w:rFonts w:ascii="Verdana" w:hAnsi="Verdana" w:cs="Arial"/>
          <w:sz w:val="20"/>
          <w:szCs w:val="20"/>
          <w:highlight w:val="yellow"/>
        </w:rPr>
        <w:t>pruebas orales/escritas</w:t>
      </w:r>
      <w:r>
        <w:rPr>
          <w:rFonts w:ascii="Verdana" w:hAnsi="Verdana" w:cs="Arial"/>
          <w:sz w:val="20"/>
          <w:szCs w:val="20"/>
        </w:rPr>
        <w:t xml:space="preserve"> </w:t>
      </w:r>
      <w:r w:rsidRPr="00B116E2">
        <w:rPr>
          <w:rFonts w:ascii="Verdana" w:hAnsi="Verdana" w:cs="Arial"/>
          <w:sz w:val="20"/>
          <w:szCs w:val="20"/>
        </w:rPr>
        <w:t xml:space="preserve">se valorará </w:t>
      </w:r>
      <w:r>
        <w:rPr>
          <w:rFonts w:ascii="Verdana" w:hAnsi="Verdana" w:cs="Arial"/>
          <w:sz w:val="20"/>
          <w:szCs w:val="20"/>
        </w:rPr>
        <w:t>atendiendo al grado de consecución de los objetivos programados.</w:t>
      </w:r>
    </w:p>
    <w:p w14:paraId="26D8EB07" w14:textId="77777777" w:rsidR="009D20B7" w:rsidRDefault="009D20B7" w:rsidP="009D20B7">
      <w:pPr>
        <w:jc w:val="both"/>
        <w:rPr>
          <w:rFonts w:ascii="Verdana" w:hAnsi="Verdana" w:cs="Arial"/>
          <w:sz w:val="20"/>
          <w:szCs w:val="20"/>
        </w:rPr>
      </w:pPr>
    </w:p>
    <w:p w14:paraId="6ABD32B9" w14:textId="77777777" w:rsidR="009D20B7" w:rsidRDefault="009D20B7" w:rsidP="009D20B7">
      <w:pPr>
        <w:jc w:val="both"/>
        <w:rPr>
          <w:rFonts w:ascii="Verdana" w:hAnsi="Verdana" w:cs="Arial"/>
          <w:sz w:val="20"/>
          <w:szCs w:val="20"/>
        </w:rPr>
      </w:pPr>
    </w:p>
    <w:p w14:paraId="774FD279" w14:textId="77777777" w:rsidR="009D20B7" w:rsidRDefault="009D20B7" w:rsidP="009D20B7">
      <w:pPr>
        <w:jc w:val="both"/>
        <w:rPr>
          <w:rFonts w:ascii="Verdana" w:hAnsi="Verdana" w:cs="Arial"/>
          <w:sz w:val="20"/>
          <w:szCs w:val="20"/>
        </w:rPr>
      </w:pPr>
    </w:p>
    <w:p w14:paraId="4C4A620B" w14:textId="77777777" w:rsidR="009D20B7" w:rsidRDefault="009D20B7" w:rsidP="009D20B7">
      <w:pPr>
        <w:jc w:val="both"/>
        <w:rPr>
          <w:rFonts w:ascii="Verdana" w:hAnsi="Verdana"/>
          <w:sz w:val="20"/>
          <w:szCs w:val="20"/>
        </w:rPr>
      </w:pPr>
      <w:r w:rsidRPr="00DB40A1">
        <w:rPr>
          <w:rFonts w:ascii="Verdana" w:hAnsi="Verdana"/>
          <w:b/>
          <w:sz w:val="20"/>
          <w:szCs w:val="20"/>
        </w:rPr>
        <w:t xml:space="preserve">NOTA </w:t>
      </w:r>
      <w:r>
        <w:rPr>
          <w:rFonts w:ascii="Verdana" w:hAnsi="Verdana"/>
          <w:b/>
          <w:sz w:val="20"/>
          <w:szCs w:val="20"/>
        </w:rPr>
        <w:t>1</w:t>
      </w:r>
      <w:r>
        <w:rPr>
          <w:rFonts w:ascii="Verdana" w:hAnsi="Verdana"/>
          <w:sz w:val="20"/>
          <w:szCs w:val="20"/>
        </w:rPr>
        <w:t xml:space="preserve">: </w:t>
      </w:r>
      <w:r w:rsidRPr="00963C77">
        <w:rPr>
          <w:rFonts w:ascii="Verdana" w:hAnsi="Verdana"/>
          <w:sz w:val="20"/>
          <w:szCs w:val="20"/>
        </w:rPr>
        <w:t xml:space="preserve">Si el alumno copia </w:t>
      </w:r>
      <w:r>
        <w:rPr>
          <w:rFonts w:ascii="Verdana" w:hAnsi="Verdana"/>
          <w:sz w:val="20"/>
          <w:szCs w:val="20"/>
        </w:rPr>
        <w:t>durante un examen su nota será 0, si</w:t>
      </w:r>
      <w:r w:rsidRPr="00963C77">
        <w:rPr>
          <w:rFonts w:ascii="Verdana" w:hAnsi="Verdana"/>
          <w:sz w:val="20"/>
          <w:szCs w:val="20"/>
        </w:rPr>
        <w:t xml:space="preserve"> habla</w:t>
      </w:r>
      <w:r>
        <w:rPr>
          <w:rFonts w:ascii="Verdana" w:hAnsi="Verdana"/>
          <w:sz w:val="20"/>
          <w:szCs w:val="20"/>
        </w:rPr>
        <w:t xml:space="preserve"> durante el examen se descontará como mínimo 1 punto y si reincide en su actitud se procederá a la retirada del examen y a su calificación con 0.</w:t>
      </w:r>
    </w:p>
    <w:p w14:paraId="5CA02406" w14:textId="77777777" w:rsidR="009D20B7" w:rsidRPr="00B116E2" w:rsidRDefault="009D20B7" w:rsidP="009D20B7">
      <w:pPr>
        <w:jc w:val="both"/>
        <w:rPr>
          <w:rFonts w:ascii="Verdana" w:hAnsi="Verdana" w:cs="Arial"/>
          <w:sz w:val="20"/>
          <w:szCs w:val="20"/>
        </w:rPr>
      </w:pPr>
    </w:p>
    <w:p w14:paraId="0692E6D4" w14:textId="77777777" w:rsidR="009D20B7" w:rsidRDefault="009D20B7" w:rsidP="009D20B7">
      <w:pPr>
        <w:jc w:val="both"/>
        <w:rPr>
          <w:rFonts w:ascii="Verdana" w:hAnsi="Verdana"/>
          <w:sz w:val="20"/>
          <w:szCs w:val="20"/>
        </w:rPr>
      </w:pPr>
    </w:p>
    <w:p w14:paraId="4CAE1507" w14:textId="77777777" w:rsidR="009D20B7" w:rsidRPr="00B116E2" w:rsidRDefault="009D20B7" w:rsidP="009D20B7">
      <w:pPr>
        <w:tabs>
          <w:tab w:val="left" w:pos="1260"/>
        </w:tabs>
        <w:jc w:val="both"/>
        <w:rPr>
          <w:rFonts w:ascii="Verdana" w:hAnsi="Verdana" w:cs="Arial"/>
          <w:sz w:val="20"/>
          <w:szCs w:val="20"/>
        </w:rPr>
      </w:pPr>
      <w:r w:rsidRPr="00B116E2">
        <w:rPr>
          <w:rFonts w:ascii="Verdana" w:hAnsi="Verdana" w:cs="Arial"/>
          <w:sz w:val="20"/>
          <w:szCs w:val="20"/>
        </w:rPr>
        <w:t xml:space="preserve">En el caso de que un alumno/a falte el día fijado de examen, salvo causas muy justificadas, tendrá la obligación de realizarlo el primer día que tenga clase del área correspondiente una vez reincorporado. De no realizarlo en la fecha anteriormente </w:t>
      </w:r>
      <w:r w:rsidRPr="00B116E2">
        <w:rPr>
          <w:rFonts w:ascii="Verdana" w:hAnsi="Verdana" w:cs="Arial"/>
          <w:sz w:val="20"/>
          <w:szCs w:val="20"/>
        </w:rPr>
        <w:lastRenderedPageBreak/>
        <w:t xml:space="preserve">indicada se entenderá que rechaza su ejecución valorándole con la nota mínima posible 0, pasando a </w:t>
      </w:r>
      <w:r>
        <w:rPr>
          <w:rFonts w:ascii="Verdana" w:hAnsi="Verdana" w:cs="Arial"/>
          <w:sz w:val="20"/>
          <w:szCs w:val="20"/>
        </w:rPr>
        <w:t>contar</w:t>
      </w:r>
      <w:r w:rsidRPr="00B116E2">
        <w:rPr>
          <w:rFonts w:ascii="Verdana" w:hAnsi="Verdana" w:cs="Arial"/>
          <w:sz w:val="20"/>
          <w:szCs w:val="20"/>
        </w:rPr>
        <w:t xml:space="preserve">, a partir de este momento, la fecha de su recuperación. </w:t>
      </w:r>
    </w:p>
    <w:p w14:paraId="4D69885B" w14:textId="77777777" w:rsidR="009D20B7" w:rsidRDefault="009D20B7" w:rsidP="009D20B7">
      <w:pPr>
        <w:jc w:val="both"/>
        <w:rPr>
          <w:rFonts w:ascii="Verdana" w:hAnsi="Verdana" w:cs="Arial"/>
          <w:sz w:val="20"/>
          <w:szCs w:val="20"/>
        </w:rPr>
      </w:pPr>
    </w:p>
    <w:p w14:paraId="64A0EA97" w14:textId="77777777" w:rsidR="009D20B7" w:rsidRDefault="009D20B7" w:rsidP="009D20B7">
      <w:pPr>
        <w:jc w:val="both"/>
        <w:rPr>
          <w:rFonts w:ascii="Verdana" w:hAnsi="Verdana" w:cs="Arial"/>
          <w:sz w:val="20"/>
          <w:szCs w:val="20"/>
        </w:rPr>
      </w:pPr>
    </w:p>
    <w:p w14:paraId="0C549367" w14:textId="77777777" w:rsidR="009D20B7" w:rsidRDefault="009D20B7" w:rsidP="009D20B7">
      <w:pPr>
        <w:jc w:val="both"/>
        <w:rPr>
          <w:rFonts w:ascii="Verdana" w:hAnsi="Verdana" w:cs="Arial"/>
          <w:sz w:val="20"/>
          <w:szCs w:val="20"/>
        </w:rPr>
      </w:pPr>
      <w:r w:rsidRPr="00B116E2">
        <w:rPr>
          <w:rFonts w:ascii="Verdana" w:hAnsi="Verdana" w:cs="Arial"/>
          <w:sz w:val="20"/>
          <w:szCs w:val="20"/>
        </w:rPr>
        <w:t xml:space="preserve">El </w:t>
      </w:r>
      <w:r>
        <w:rPr>
          <w:rFonts w:ascii="Verdana" w:hAnsi="Verdana" w:cs="Arial"/>
          <w:sz w:val="20"/>
          <w:szCs w:val="20"/>
        </w:rPr>
        <w:t>1</w:t>
      </w:r>
      <w:r w:rsidRPr="00B116E2">
        <w:rPr>
          <w:rFonts w:ascii="Verdana" w:hAnsi="Verdana" w:cs="Arial"/>
          <w:sz w:val="20"/>
          <w:szCs w:val="20"/>
        </w:rPr>
        <w:t>0% de</w:t>
      </w:r>
      <w:r>
        <w:rPr>
          <w:rFonts w:ascii="Verdana" w:hAnsi="Verdana" w:cs="Arial"/>
          <w:sz w:val="20"/>
          <w:szCs w:val="20"/>
        </w:rPr>
        <w:t xml:space="preserve"> </w:t>
      </w:r>
      <w:r w:rsidRPr="00B116E2">
        <w:rPr>
          <w:rFonts w:ascii="Verdana" w:hAnsi="Verdana" w:cs="Arial"/>
          <w:sz w:val="20"/>
          <w:szCs w:val="20"/>
        </w:rPr>
        <w:t>l</w:t>
      </w:r>
      <w:r>
        <w:rPr>
          <w:rFonts w:ascii="Verdana" w:hAnsi="Verdana" w:cs="Arial"/>
          <w:sz w:val="20"/>
          <w:szCs w:val="20"/>
        </w:rPr>
        <w:t xml:space="preserve">a </w:t>
      </w:r>
      <w:r w:rsidRPr="00C6484D">
        <w:rPr>
          <w:rFonts w:ascii="Verdana" w:hAnsi="Verdana" w:cs="Arial"/>
          <w:b/>
          <w:sz w:val="20"/>
          <w:szCs w:val="20"/>
          <w:highlight w:val="yellow"/>
        </w:rPr>
        <w:t>actitud</w:t>
      </w:r>
      <w:r>
        <w:rPr>
          <w:rFonts w:ascii="Verdana" w:hAnsi="Verdana" w:cs="Arial"/>
          <w:b/>
          <w:sz w:val="20"/>
          <w:szCs w:val="20"/>
        </w:rPr>
        <w:t xml:space="preserve"> </w:t>
      </w:r>
      <w:r w:rsidRPr="00B116E2">
        <w:rPr>
          <w:rFonts w:ascii="Verdana" w:hAnsi="Verdana" w:cs="Arial"/>
          <w:sz w:val="20"/>
          <w:szCs w:val="20"/>
        </w:rPr>
        <w:t>se valorará según l</w:t>
      </w:r>
      <w:r>
        <w:rPr>
          <w:rFonts w:ascii="Verdana" w:hAnsi="Verdana" w:cs="Arial"/>
          <w:sz w:val="20"/>
          <w:szCs w:val="20"/>
        </w:rPr>
        <w:t>a siguiente rúbrica que fue aprobada en el Seminario de Humanidades</w:t>
      </w:r>
      <w:r w:rsidRPr="00B116E2">
        <w:rPr>
          <w:rFonts w:ascii="Verdana" w:hAnsi="Verdana" w:cs="Arial"/>
          <w:sz w:val="20"/>
          <w:szCs w:val="20"/>
        </w:rPr>
        <w:t xml:space="preserve">: </w:t>
      </w:r>
    </w:p>
    <w:p w14:paraId="23A78327" w14:textId="77777777" w:rsidR="009D20B7" w:rsidRDefault="009D20B7" w:rsidP="009D20B7">
      <w:pPr>
        <w:jc w:val="both"/>
        <w:rPr>
          <w:rFonts w:ascii="Verdana" w:hAnsi="Verdana" w:cs="Arial"/>
          <w:sz w:val="20"/>
          <w:szCs w:val="20"/>
        </w:rPr>
      </w:pPr>
    </w:p>
    <w:p w14:paraId="6C5F3380" w14:textId="77777777" w:rsidR="009D20B7" w:rsidRPr="00CF6F52" w:rsidRDefault="009D20B7" w:rsidP="009D20B7">
      <w:pPr>
        <w:numPr>
          <w:ilvl w:val="0"/>
          <w:numId w:val="7"/>
        </w:numPr>
        <w:jc w:val="both"/>
        <w:rPr>
          <w:rFonts w:ascii="Verdana" w:hAnsi="Verdana"/>
          <w:sz w:val="20"/>
          <w:szCs w:val="20"/>
        </w:rPr>
      </w:pPr>
      <w:r w:rsidRPr="00CF6F52">
        <w:rPr>
          <w:rFonts w:ascii="Verdana" w:hAnsi="Verdana"/>
          <w:sz w:val="20"/>
          <w:szCs w:val="20"/>
        </w:rPr>
        <w:t>Falta de disciplina o falta de material (0.25 por cada negativo y hoja de seguimiento suspensa).</w:t>
      </w:r>
    </w:p>
    <w:p w14:paraId="1B47A884" w14:textId="77777777" w:rsidR="009D20B7" w:rsidRPr="00CF6F52" w:rsidRDefault="009D20B7" w:rsidP="009D20B7">
      <w:pPr>
        <w:numPr>
          <w:ilvl w:val="0"/>
          <w:numId w:val="7"/>
        </w:numPr>
        <w:jc w:val="both"/>
        <w:rPr>
          <w:rFonts w:ascii="Verdana" w:hAnsi="Verdana"/>
          <w:sz w:val="20"/>
          <w:szCs w:val="20"/>
        </w:rPr>
      </w:pPr>
      <w:r w:rsidRPr="00CF6F52">
        <w:rPr>
          <w:rFonts w:ascii="Verdana" w:hAnsi="Verdana"/>
          <w:sz w:val="20"/>
          <w:szCs w:val="20"/>
        </w:rPr>
        <w:t>Actitud pasiva durante las clases (un negativo por cada día).</w:t>
      </w:r>
    </w:p>
    <w:p w14:paraId="2718A2E7" w14:textId="77777777" w:rsidR="009D20B7" w:rsidRDefault="009D20B7" w:rsidP="009D20B7">
      <w:pPr>
        <w:jc w:val="both"/>
        <w:rPr>
          <w:rFonts w:ascii="Verdana" w:hAnsi="Verdana" w:cs="Arial"/>
          <w:sz w:val="20"/>
          <w:szCs w:val="20"/>
        </w:rPr>
      </w:pPr>
    </w:p>
    <w:p w14:paraId="772E2E50" w14:textId="77777777" w:rsidR="009D20B7" w:rsidRPr="00084373" w:rsidRDefault="009D20B7" w:rsidP="009D20B7">
      <w:pPr>
        <w:pStyle w:val="Prrafodelista"/>
        <w:numPr>
          <w:ilvl w:val="0"/>
          <w:numId w:val="7"/>
        </w:numPr>
        <w:contextualSpacing/>
        <w:jc w:val="both"/>
        <w:rPr>
          <w:rFonts w:ascii="Verdana" w:hAnsi="Verdana" w:cs="Arial"/>
          <w:b/>
          <w:sz w:val="20"/>
          <w:szCs w:val="20"/>
        </w:rPr>
      </w:pPr>
      <w:r w:rsidRPr="00084373">
        <w:rPr>
          <w:rFonts w:ascii="Verdana" w:hAnsi="Verdana" w:cs="Arial"/>
          <w:sz w:val="20"/>
          <w:szCs w:val="20"/>
        </w:rPr>
        <w:t xml:space="preserve">Una </w:t>
      </w:r>
      <w:r w:rsidRPr="00084373">
        <w:rPr>
          <w:rFonts w:ascii="Verdana" w:hAnsi="Verdana" w:cs="Arial"/>
          <w:b/>
          <w:sz w:val="20"/>
          <w:szCs w:val="20"/>
        </w:rPr>
        <w:t xml:space="preserve">amonestación supone 1 punto menos en la nota final de la evaluación, </w:t>
      </w:r>
      <w:r w:rsidRPr="00084373">
        <w:rPr>
          <w:rFonts w:ascii="Verdana" w:hAnsi="Verdana" w:cs="Arial"/>
          <w:sz w:val="20"/>
          <w:szCs w:val="20"/>
        </w:rPr>
        <w:t>a excepción de aquellas impuestas por acumulación de faltas leves ya que éstas no van directamente vinculadas a una asignatura en concreto y deben ser impuestas por el tutor correspondiente computando únicamente a efectos de posibles expulsiones.</w:t>
      </w:r>
    </w:p>
    <w:p w14:paraId="41B3AE52" w14:textId="77777777" w:rsidR="009D20B7" w:rsidRDefault="009D20B7" w:rsidP="009D20B7">
      <w:pPr>
        <w:jc w:val="both"/>
        <w:rPr>
          <w:rFonts w:ascii="Verdana" w:hAnsi="Verdana" w:cs="Arial"/>
          <w:sz w:val="20"/>
          <w:szCs w:val="20"/>
        </w:rPr>
      </w:pPr>
    </w:p>
    <w:p w14:paraId="253351FD" w14:textId="77777777" w:rsidR="009D20B7" w:rsidRDefault="009D20B7" w:rsidP="009D20B7">
      <w:pPr>
        <w:jc w:val="both"/>
        <w:rPr>
          <w:rFonts w:ascii="Verdana" w:hAnsi="Verdana" w:cs="Arial"/>
          <w:sz w:val="20"/>
          <w:szCs w:val="20"/>
        </w:rPr>
      </w:pPr>
    </w:p>
    <w:p w14:paraId="3CDD145A" w14:textId="77777777" w:rsidR="009D20B7" w:rsidRDefault="009D20B7" w:rsidP="009D20B7">
      <w:pPr>
        <w:jc w:val="both"/>
        <w:rPr>
          <w:rFonts w:ascii="Verdana" w:hAnsi="Verdana"/>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9D20B7" w:rsidRPr="00B116E2" w14:paraId="20DA7281" w14:textId="77777777" w:rsidTr="000E18F9">
        <w:tc>
          <w:tcPr>
            <w:tcW w:w="2235" w:type="dxa"/>
            <w:shd w:val="clear" w:color="auto" w:fill="00FF00"/>
          </w:tcPr>
          <w:p w14:paraId="08629871" w14:textId="77777777" w:rsidR="009D20B7" w:rsidRPr="00B116E2" w:rsidRDefault="009D20B7" w:rsidP="000E18F9">
            <w:pPr>
              <w:jc w:val="center"/>
              <w:rPr>
                <w:rFonts w:ascii="Verdana" w:hAnsi="Verdana" w:cs="Arial"/>
                <w:b/>
                <w:sz w:val="20"/>
                <w:szCs w:val="20"/>
              </w:rPr>
            </w:pPr>
            <w:r w:rsidRPr="00B116E2">
              <w:rPr>
                <w:rFonts w:ascii="Verdana" w:hAnsi="Verdana" w:cs="Arial"/>
                <w:b/>
                <w:sz w:val="20"/>
                <w:szCs w:val="20"/>
              </w:rPr>
              <w:t>NOTA OBTENIDA</w:t>
            </w:r>
          </w:p>
        </w:tc>
        <w:tc>
          <w:tcPr>
            <w:tcW w:w="6662" w:type="dxa"/>
            <w:shd w:val="clear" w:color="auto" w:fill="FFFF00"/>
          </w:tcPr>
          <w:p w14:paraId="497ECF10" w14:textId="77777777" w:rsidR="009D20B7" w:rsidRPr="00B116E2" w:rsidRDefault="009D20B7" w:rsidP="000E18F9">
            <w:pPr>
              <w:jc w:val="center"/>
              <w:rPr>
                <w:rFonts w:ascii="Verdana" w:hAnsi="Verdana" w:cs="Arial"/>
                <w:b/>
                <w:sz w:val="20"/>
                <w:szCs w:val="20"/>
              </w:rPr>
            </w:pPr>
            <w:r w:rsidRPr="00B116E2">
              <w:rPr>
                <w:rFonts w:ascii="Verdana" w:hAnsi="Verdana" w:cs="Arial"/>
                <w:b/>
                <w:sz w:val="20"/>
                <w:szCs w:val="20"/>
              </w:rPr>
              <w:t>CRITERIO</w:t>
            </w:r>
            <w:r>
              <w:rPr>
                <w:rFonts w:ascii="Verdana" w:hAnsi="Verdana" w:cs="Arial"/>
                <w:b/>
                <w:sz w:val="20"/>
                <w:szCs w:val="20"/>
              </w:rPr>
              <w:t xml:space="preserve"> ACTITUD</w:t>
            </w:r>
          </w:p>
        </w:tc>
      </w:tr>
      <w:tr w:rsidR="009D20B7" w:rsidRPr="00B116E2" w14:paraId="71105087" w14:textId="77777777" w:rsidTr="000E18F9">
        <w:tc>
          <w:tcPr>
            <w:tcW w:w="2235" w:type="dxa"/>
            <w:shd w:val="clear" w:color="auto" w:fill="00B0F0"/>
            <w:vAlign w:val="center"/>
          </w:tcPr>
          <w:p w14:paraId="77678298" w14:textId="77777777" w:rsidR="009D20B7" w:rsidRPr="00B116E2" w:rsidRDefault="009D20B7" w:rsidP="000E18F9">
            <w:pPr>
              <w:jc w:val="center"/>
              <w:rPr>
                <w:rFonts w:ascii="Verdana" w:hAnsi="Verdana" w:cs="Arial"/>
                <w:b/>
                <w:sz w:val="20"/>
                <w:szCs w:val="20"/>
              </w:rPr>
            </w:pPr>
            <w:r w:rsidRPr="00B116E2">
              <w:rPr>
                <w:rFonts w:ascii="Verdana" w:hAnsi="Verdana" w:cs="Arial"/>
                <w:b/>
                <w:sz w:val="20"/>
                <w:szCs w:val="20"/>
              </w:rPr>
              <w:t>1</w:t>
            </w:r>
            <w:r>
              <w:rPr>
                <w:rFonts w:ascii="Verdana" w:hAnsi="Verdana" w:cs="Arial"/>
                <w:b/>
                <w:sz w:val="20"/>
                <w:szCs w:val="20"/>
              </w:rPr>
              <w:t>0</w:t>
            </w:r>
            <w:r w:rsidRPr="00B116E2">
              <w:rPr>
                <w:rFonts w:ascii="Verdana" w:hAnsi="Verdana" w:cs="Arial"/>
                <w:b/>
                <w:sz w:val="20"/>
                <w:szCs w:val="20"/>
              </w:rPr>
              <w:t xml:space="preserve"> PUNTO</w:t>
            </w:r>
            <w:r>
              <w:rPr>
                <w:rFonts w:ascii="Verdana" w:hAnsi="Verdana" w:cs="Arial"/>
                <w:b/>
                <w:sz w:val="20"/>
                <w:szCs w:val="20"/>
              </w:rPr>
              <w:t>S</w:t>
            </w:r>
          </w:p>
        </w:tc>
        <w:tc>
          <w:tcPr>
            <w:tcW w:w="6662" w:type="dxa"/>
            <w:shd w:val="clear" w:color="auto" w:fill="auto"/>
          </w:tcPr>
          <w:p w14:paraId="590A0936" w14:textId="77777777" w:rsidR="009D20B7" w:rsidRPr="00B116E2" w:rsidRDefault="009D20B7" w:rsidP="000E18F9">
            <w:pPr>
              <w:jc w:val="both"/>
              <w:rPr>
                <w:rFonts w:ascii="Verdana" w:hAnsi="Verdana" w:cs="Arial"/>
                <w:sz w:val="20"/>
                <w:szCs w:val="20"/>
              </w:rPr>
            </w:pPr>
            <w:r w:rsidRPr="00B116E2">
              <w:rPr>
                <w:rFonts w:ascii="Verdana" w:hAnsi="Verdana" w:cs="Arial"/>
                <w:sz w:val="20"/>
                <w:szCs w:val="20"/>
              </w:rPr>
              <w:t xml:space="preserve">NO APARECE REFLEJADA </w:t>
            </w:r>
            <w:r w:rsidRPr="00BD50AB">
              <w:rPr>
                <w:rFonts w:ascii="Verdana" w:hAnsi="Verdana" w:cs="Arial"/>
                <w:b/>
                <w:sz w:val="20"/>
                <w:szCs w:val="20"/>
              </w:rPr>
              <w:t xml:space="preserve">NINGUNA ANOTACIÓN </w:t>
            </w:r>
            <w:r>
              <w:rPr>
                <w:rFonts w:ascii="Verdana" w:hAnsi="Verdana" w:cs="Arial"/>
                <w:b/>
                <w:sz w:val="20"/>
                <w:szCs w:val="20"/>
              </w:rPr>
              <w:t>NEGATIVA</w:t>
            </w:r>
            <w:r>
              <w:rPr>
                <w:rFonts w:ascii="Verdana" w:hAnsi="Verdana" w:cs="Arial"/>
                <w:sz w:val="20"/>
                <w:szCs w:val="20"/>
              </w:rPr>
              <w:t xml:space="preserve"> EN EL CUADERNO DEL PROFESOR</w:t>
            </w:r>
            <w:r w:rsidRPr="00B116E2">
              <w:rPr>
                <w:rFonts w:ascii="Verdana" w:hAnsi="Verdana" w:cs="Arial"/>
                <w:sz w:val="20"/>
                <w:szCs w:val="20"/>
              </w:rPr>
              <w:t>.</w:t>
            </w:r>
          </w:p>
        </w:tc>
      </w:tr>
      <w:tr w:rsidR="009D20B7" w:rsidRPr="00B116E2" w14:paraId="103B7A31" w14:textId="77777777" w:rsidTr="000E18F9">
        <w:tc>
          <w:tcPr>
            <w:tcW w:w="2235" w:type="dxa"/>
            <w:shd w:val="clear" w:color="auto" w:fill="FF33CC"/>
            <w:vAlign w:val="center"/>
          </w:tcPr>
          <w:p w14:paraId="19EE4B2C" w14:textId="77777777" w:rsidR="009D20B7" w:rsidRPr="00B116E2" w:rsidRDefault="009D20B7" w:rsidP="000E18F9">
            <w:pPr>
              <w:jc w:val="center"/>
              <w:rPr>
                <w:rFonts w:ascii="Verdana" w:hAnsi="Verdana" w:cs="Arial"/>
                <w:b/>
                <w:sz w:val="20"/>
                <w:szCs w:val="20"/>
              </w:rPr>
            </w:pPr>
            <w:r w:rsidRPr="00B116E2">
              <w:rPr>
                <w:rFonts w:ascii="Verdana" w:hAnsi="Verdana" w:cs="Arial"/>
                <w:b/>
                <w:sz w:val="20"/>
                <w:szCs w:val="20"/>
              </w:rPr>
              <w:t>7</w:t>
            </w:r>
            <w:r>
              <w:rPr>
                <w:rFonts w:ascii="Verdana" w:hAnsi="Verdana" w:cs="Arial"/>
                <w:b/>
                <w:sz w:val="20"/>
                <w:szCs w:val="20"/>
              </w:rPr>
              <w:t>,</w:t>
            </w:r>
            <w:r w:rsidRPr="00B116E2">
              <w:rPr>
                <w:rFonts w:ascii="Verdana" w:hAnsi="Verdana" w:cs="Arial"/>
                <w:b/>
                <w:sz w:val="20"/>
                <w:szCs w:val="20"/>
              </w:rPr>
              <w:t>5 PUNTOS</w:t>
            </w:r>
          </w:p>
        </w:tc>
        <w:tc>
          <w:tcPr>
            <w:tcW w:w="6662" w:type="dxa"/>
            <w:shd w:val="clear" w:color="auto" w:fill="auto"/>
          </w:tcPr>
          <w:p w14:paraId="65C6A1D6" w14:textId="77777777" w:rsidR="009D20B7" w:rsidRPr="00B116E2" w:rsidRDefault="009D20B7" w:rsidP="000E18F9">
            <w:pPr>
              <w:jc w:val="both"/>
              <w:rPr>
                <w:rFonts w:ascii="Verdana" w:hAnsi="Verdana" w:cs="Arial"/>
                <w:sz w:val="20"/>
                <w:szCs w:val="20"/>
              </w:rPr>
            </w:pPr>
            <w:r w:rsidRPr="00B116E2">
              <w:rPr>
                <w:rFonts w:ascii="Verdana" w:hAnsi="Verdana" w:cs="Arial"/>
                <w:sz w:val="20"/>
                <w:szCs w:val="20"/>
              </w:rPr>
              <w:t xml:space="preserve">APARECE </w:t>
            </w:r>
            <w:r w:rsidRPr="00B116E2">
              <w:rPr>
                <w:rFonts w:ascii="Verdana" w:hAnsi="Verdana" w:cs="Arial"/>
                <w:b/>
                <w:sz w:val="20"/>
                <w:szCs w:val="20"/>
              </w:rPr>
              <w:t>UNA ANOTACIÓN</w:t>
            </w:r>
            <w:r>
              <w:rPr>
                <w:rFonts w:ascii="Verdana" w:hAnsi="Verdana" w:cs="Arial"/>
                <w:b/>
                <w:sz w:val="20"/>
                <w:szCs w:val="20"/>
              </w:rPr>
              <w:t>NEGATIVA</w:t>
            </w:r>
            <w:r>
              <w:rPr>
                <w:rFonts w:ascii="Verdana" w:hAnsi="Verdana" w:cs="Arial"/>
                <w:sz w:val="20"/>
                <w:szCs w:val="20"/>
              </w:rPr>
              <w:t xml:space="preserve"> EN EL CUADERNO DEL PROFESOR</w:t>
            </w:r>
            <w:r w:rsidRPr="00B116E2">
              <w:rPr>
                <w:rFonts w:ascii="Verdana" w:hAnsi="Verdana" w:cs="Arial"/>
                <w:sz w:val="20"/>
                <w:szCs w:val="20"/>
              </w:rPr>
              <w:t>.</w:t>
            </w:r>
          </w:p>
        </w:tc>
      </w:tr>
      <w:tr w:rsidR="009D20B7" w:rsidRPr="00B116E2" w14:paraId="46E74E29" w14:textId="77777777" w:rsidTr="000E18F9">
        <w:tc>
          <w:tcPr>
            <w:tcW w:w="2235" w:type="dxa"/>
            <w:shd w:val="clear" w:color="auto" w:fill="FFFF00"/>
            <w:vAlign w:val="center"/>
          </w:tcPr>
          <w:p w14:paraId="54CB6F69" w14:textId="77777777" w:rsidR="009D20B7" w:rsidRPr="00B116E2" w:rsidRDefault="009D20B7" w:rsidP="000E18F9">
            <w:pPr>
              <w:jc w:val="center"/>
              <w:rPr>
                <w:rFonts w:ascii="Verdana" w:hAnsi="Verdana" w:cs="Arial"/>
                <w:b/>
                <w:sz w:val="20"/>
                <w:szCs w:val="20"/>
              </w:rPr>
            </w:pPr>
            <w:r w:rsidRPr="00B116E2">
              <w:rPr>
                <w:rFonts w:ascii="Verdana" w:hAnsi="Verdana" w:cs="Arial"/>
                <w:b/>
                <w:sz w:val="20"/>
                <w:szCs w:val="20"/>
              </w:rPr>
              <w:t>5 PUNTOS</w:t>
            </w:r>
          </w:p>
        </w:tc>
        <w:tc>
          <w:tcPr>
            <w:tcW w:w="6662" w:type="dxa"/>
            <w:shd w:val="clear" w:color="auto" w:fill="auto"/>
          </w:tcPr>
          <w:p w14:paraId="1B7DDF2C" w14:textId="77777777" w:rsidR="009D20B7" w:rsidRPr="00B116E2" w:rsidRDefault="009D20B7" w:rsidP="000E18F9">
            <w:pPr>
              <w:jc w:val="both"/>
              <w:rPr>
                <w:rFonts w:ascii="Verdana" w:hAnsi="Verdana" w:cs="Arial"/>
                <w:sz w:val="20"/>
                <w:szCs w:val="20"/>
              </w:rPr>
            </w:pPr>
            <w:r w:rsidRPr="00B116E2">
              <w:rPr>
                <w:rFonts w:ascii="Verdana" w:hAnsi="Verdana" w:cs="Arial"/>
                <w:sz w:val="20"/>
                <w:szCs w:val="20"/>
              </w:rPr>
              <w:t>APARECE</w:t>
            </w:r>
            <w:r>
              <w:rPr>
                <w:rFonts w:ascii="Verdana" w:hAnsi="Verdana" w:cs="Arial"/>
                <w:sz w:val="20"/>
                <w:szCs w:val="20"/>
              </w:rPr>
              <w:t>N</w:t>
            </w:r>
            <w:r w:rsidRPr="00184086">
              <w:rPr>
                <w:rFonts w:ascii="Verdana" w:hAnsi="Verdana" w:cs="Arial"/>
                <w:b/>
                <w:sz w:val="20"/>
                <w:szCs w:val="20"/>
              </w:rPr>
              <w:t>DOS</w:t>
            </w:r>
            <w:r>
              <w:rPr>
                <w:rFonts w:ascii="Verdana" w:hAnsi="Verdana" w:cs="Arial"/>
                <w:b/>
                <w:sz w:val="20"/>
                <w:szCs w:val="20"/>
              </w:rPr>
              <w:t>ANOTACIO</w:t>
            </w:r>
            <w:r w:rsidRPr="00B116E2">
              <w:rPr>
                <w:rFonts w:ascii="Verdana" w:hAnsi="Verdana" w:cs="Arial"/>
                <w:b/>
                <w:sz w:val="20"/>
                <w:szCs w:val="20"/>
              </w:rPr>
              <w:t>N</w:t>
            </w:r>
            <w:r>
              <w:rPr>
                <w:rFonts w:ascii="Verdana" w:hAnsi="Verdana" w:cs="Arial"/>
                <w:b/>
                <w:sz w:val="20"/>
                <w:szCs w:val="20"/>
              </w:rPr>
              <w:t xml:space="preserve">ESNEGATIVAS </w:t>
            </w:r>
            <w:r>
              <w:rPr>
                <w:rFonts w:ascii="Verdana" w:hAnsi="Verdana" w:cs="Arial"/>
                <w:sz w:val="20"/>
                <w:szCs w:val="20"/>
              </w:rPr>
              <w:t>EN EL CUADERNO DEL PROFESOR</w:t>
            </w:r>
            <w:r w:rsidRPr="00B116E2">
              <w:rPr>
                <w:rFonts w:ascii="Verdana" w:hAnsi="Verdana" w:cs="Arial"/>
                <w:sz w:val="20"/>
                <w:szCs w:val="20"/>
              </w:rPr>
              <w:t>.</w:t>
            </w:r>
          </w:p>
        </w:tc>
      </w:tr>
      <w:tr w:rsidR="009D20B7" w:rsidRPr="00B116E2" w14:paraId="140EB319" w14:textId="77777777" w:rsidTr="000E18F9">
        <w:tc>
          <w:tcPr>
            <w:tcW w:w="2235" w:type="dxa"/>
            <w:shd w:val="clear" w:color="auto" w:fill="FF0000"/>
            <w:vAlign w:val="center"/>
          </w:tcPr>
          <w:p w14:paraId="32AE570F" w14:textId="77777777" w:rsidR="009D20B7" w:rsidRPr="00B116E2" w:rsidRDefault="009D20B7" w:rsidP="000E18F9">
            <w:pPr>
              <w:jc w:val="center"/>
              <w:rPr>
                <w:rFonts w:ascii="Verdana" w:hAnsi="Verdana" w:cs="Arial"/>
                <w:b/>
                <w:sz w:val="20"/>
                <w:szCs w:val="20"/>
              </w:rPr>
            </w:pPr>
            <w:r w:rsidRPr="00B116E2">
              <w:rPr>
                <w:rFonts w:ascii="Verdana" w:hAnsi="Verdana" w:cs="Arial"/>
                <w:b/>
                <w:sz w:val="20"/>
                <w:szCs w:val="20"/>
              </w:rPr>
              <w:t>2</w:t>
            </w:r>
            <w:r>
              <w:rPr>
                <w:rFonts w:ascii="Verdana" w:hAnsi="Verdana" w:cs="Arial"/>
                <w:b/>
                <w:sz w:val="20"/>
                <w:szCs w:val="20"/>
              </w:rPr>
              <w:t xml:space="preserve">, </w:t>
            </w:r>
            <w:r w:rsidRPr="00B116E2">
              <w:rPr>
                <w:rFonts w:ascii="Verdana" w:hAnsi="Verdana" w:cs="Arial"/>
                <w:b/>
                <w:sz w:val="20"/>
                <w:szCs w:val="20"/>
              </w:rPr>
              <w:t>5 PUNTOS</w:t>
            </w:r>
          </w:p>
        </w:tc>
        <w:tc>
          <w:tcPr>
            <w:tcW w:w="6662" w:type="dxa"/>
            <w:shd w:val="clear" w:color="auto" w:fill="auto"/>
          </w:tcPr>
          <w:p w14:paraId="654E9DF5" w14:textId="77777777" w:rsidR="009D20B7" w:rsidRPr="00B116E2" w:rsidRDefault="009D20B7" w:rsidP="000E18F9">
            <w:pPr>
              <w:jc w:val="both"/>
              <w:rPr>
                <w:rFonts w:ascii="Verdana" w:hAnsi="Verdana" w:cs="Arial"/>
                <w:sz w:val="20"/>
                <w:szCs w:val="20"/>
              </w:rPr>
            </w:pPr>
            <w:r w:rsidRPr="00B116E2">
              <w:rPr>
                <w:rFonts w:ascii="Verdana" w:hAnsi="Verdana" w:cs="Arial"/>
                <w:sz w:val="20"/>
                <w:szCs w:val="20"/>
              </w:rPr>
              <w:t>APARECE</w:t>
            </w:r>
            <w:r>
              <w:rPr>
                <w:rFonts w:ascii="Verdana" w:hAnsi="Verdana" w:cs="Arial"/>
                <w:sz w:val="20"/>
                <w:szCs w:val="20"/>
              </w:rPr>
              <w:t>N</w:t>
            </w:r>
            <w:r>
              <w:rPr>
                <w:rFonts w:ascii="Verdana" w:hAnsi="Verdana" w:cs="Arial"/>
                <w:b/>
                <w:sz w:val="20"/>
                <w:szCs w:val="20"/>
              </w:rPr>
              <w:t>TRESANOTACIO</w:t>
            </w:r>
            <w:r w:rsidRPr="00B116E2">
              <w:rPr>
                <w:rFonts w:ascii="Verdana" w:hAnsi="Verdana" w:cs="Arial"/>
                <w:b/>
                <w:sz w:val="20"/>
                <w:szCs w:val="20"/>
              </w:rPr>
              <w:t>N</w:t>
            </w:r>
            <w:r>
              <w:rPr>
                <w:rFonts w:ascii="Verdana" w:hAnsi="Verdana" w:cs="Arial"/>
                <w:b/>
                <w:sz w:val="20"/>
                <w:szCs w:val="20"/>
              </w:rPr>
              <w:t xml:space="preserve">ESNEGATIVAS </w:t>
            </w:r>
            <w:r>
              <w:rPr>
                <w:rFonts w:ascii="Verdana" w:hAnsi="Verdana" w:cs="Arial"/>
                <w:sz w:val="20"/>
                <w:szCs w:val="20"/>
              </w:rPr>
              <w:t>EN EL CUADERNO DEL PROFESOR</w:t>
            </w:r>
            <w:r w:rsidRPr="00B116E2">
              <w:rPr>
                <w:rFonts w:ascii="Verdana" w:hAnsi="Verdana" w:cs="Arial"/>
                <w:sz w:val="20"/>
                <w:szCs w:val="20"/>
              </w:rPr>
              <w:t>.</w:t>
            </w:r>
          </w:p>
        </w:tc>
      </w:tr>
      <w:tr w:rsidR="009D20B7" w:rsidRPr="00B116E2" w14:paraId="67249126" w14:textId="77777777" w:rsidTr="000E18F9">
        <w:tc>
          <w:tcPr>
            <w:tcW w:w="2235" w:type="dxa"/>
            <w:shd w:val="clear" w:color="auto" w:fill="FFBC01"/>
            <w:vAlign w:val="center"/>
          </w:tcPr>
          <w:p w14:paraId="12F97990" w14:textId="77777777" w:rsidR="009D20B7" w:rsidRPr="00B116E2" w:rsidRDefault="009D20B7" w:rsidP="000E18F9">
            <w:pPr>
              <w:jc w:val="center"/>
              <w:rPr>
                <w:rFonts w:ascii="Verdana" w:hAnsi="Verdana" w:cs="Arial"/>
                <w:b/>
                <w:sz w:val="20"/>
                <w:szCs w:val="20"/>
              </w:rPr>
            </w:pPr>
            <w:r w:rsidRPr="00B116E2">
              <w:rPr>
                <w:rFonts w:ascii="Verdana" w:hAnsi="Verdana" w:cs="Arial"/>
                <w:b/>
                <w:sz w:val="20"/>
                <w:szCs w:val="20"/>
              </w:rPr>
              <w:t>0 PUNTOS</w:t>
            </w:r>
          </w:p>
        </w:tc>
        <w:tc>
          <w:tcPr>
            <w:tcW w:w="6662" w:type="dxa"/>
            <w:shd w:val="clear" w:color="auto" w:fill="auto"/>
          </w:tcPr>
          <w:p w14:paraId="07B934A0" w14:textId="77777777" w:rsidR="009D20B7" w:rsidRPr="00B116E2" w:rsidRDefault="009D20B7" w:rsidP="000E18F9">
            <w:pPr>
              <w:jc w:val="both"/>
              <w:rPr>
                <w:rFonts w:ascii="Verdana" w:hAnsi="Verdana" w:cs="Arial"/>
                <w:sz w:val="20"/>
                <w:szCs w:val="20"/>
              </w:rPr>
            </w:pPr>
            <w:r w:rsidRPr="00B116E2">
              <w:rPr>
                <w:rFonts w:ascii="Verdana" w:hAnsi="Verdana" w:cs="Arial"/>
                <w:sz w:val="20"/>
                <w:szCs w:val="20"/>
              </w:rPr>
              <w:t>APARECE</w:t>
            </w:r>
            <w:r>
              <w:rPr>
                <w:rFonts w:ascii="Verdana" w:hAnsi="Verdana" w:cs="Arial"/>
                <w:sz w:val="20"/>
                <w:szCs w:val="20"/>
              </w:rPr>
              <w:t>N</w:t>
            </w:r>
            <w:r>
              <w:rPr>
                <w:rFonts w:ascii="Verdana" w:hAnsi="Verdana" w:cs="Arial"/>
                <w:b/>
                <w:sz w:val="20"/>
                <w:szCs w:val="20"/>
              </w:rPr>
              <w:t>CUATRO O MÁSANOTACIO</w:t>
            </w:r>
            <w:r w:rsidRPr="00B116E2">
              <w:rPr>
                <w:rFonts w:ascii="Verdana" w:hAnsi="Verdana" w:cs="Arial"/>
                <w:b/>
                <w:sz w:val="20"/>
                <w:szCs w:val="20"/>
              </w:rPr>
              <w:t>N</w:t>
            </w:r>
            <w:r>
              <w:rPr>
                <w:rFonts w:ascii="Verdana" w:hAnsi="Verdana" w:cs="Arial"/>
                <w:b/>
                <w:sz w:val="20"/>
                <w:szCs w:val="20"/>
              </w:rPr>
              <w:t>ES NEGATIVAS</w:t>
            </w:r>
            <w:r>
              <w:rPr>
                <w:rFonts w:ascii="Verdana" w:hAnsi="Verdana" w:cs="Arial"/>
                <w:sz w:val="20"/>
                <w:szCs w:val="20"/>
              </w:rPr>
              <w:t>EN EL CUADERNO DEL PROFESOR</w:t>
            </w:r>
            <w:r w:rsidRPr="00B116E2">
              <w:rPr>
                <w:rFonts w:ascii="Verdana" w:hAnsi="Verdana" w:cs="Arial"/>
                <w:sz w:val="20"/>
                <w:szCs w:val="20"/>
              </w:rPr>
              <w:t>.</w:t>
            </w:r>
          </w:p>
        </w:tc>
      </w:tr>
    </w:tbl>
    <w:p w14:paraId="00E15366" w14:textId="77777777" w:rsidR="009D20B7" w:rsidRDefault="009D20B7" w:rsidP="009D20B7">
      <w:pPr>
        <w:jc w:val="both"/>
        <w:rPr>
          <w:rFonts w:ascii="Verdana" w:hAnsi="Verdana"/>
          <w:sz w:val="20"/>
          <w:szCs w:val="20"/>
        </w:rPr>
      </w:pPr>
    </w:p>
    <w:p w14:paraId="5F491571" w14:textId="77777777" w:rsidR="009D20B7" w:rsidRDefault="009D20B7" w:rsidP="009D20B7">
      <w:pPr>
        <w:jc w:val="both"/>
        <w:rPr>
          <w:rFonts w:ascii="Verdana" w:hAnsi="Verdana" w:cs="Arial"/>
          <w:sz w:val="20"/>
          <w:szCs w:val="20"/>
        </w:rPr>
      </w:pPr>
    </w:p>
    <w:p w14:paraId="11C88265" w14:textId="77777777" w:rsidR="009D20B7" w:rsidRDefault="009D20B7" w:rsidP="009D20B7">
      <w:pPr>
        <w:jc w:val="both"/>
        <w:rPr>
          <w:rFonts w:ascii="Verdana" w:hAnsi="Verdana" w:cs="Arial"/>
          <w:sz w:val="20"/>
          <w:szCs w:val="20"/>
        </w:rPr>
      </w:pPr>
    </w:p>
    <w:p w14:paraId="543F22AC" w14:textId="77777777" w:rsidR="009D20B7" w:rsidRPr="00084373" w:rsidRDefault="009D20B7" w:rsidP="009D20B7">
      <w:pPr>
        <w:pStyle w:val="Prrafodelista"/>
        <w:ind w:left="360"/>
        <w:jc w:val="both"/>
        <w:rPr>
          <w:rFonts w:ascii="Verdana" w:hAnsi="Verdana" w:cs="Arial"/>
          <w:sz w:val="20"/>
          <w:szCs w:val="20"/>
        </w:rPr>
      </w:pPr>
    </w:p>
    <w:p w14:paraId="1522135A" w14:textId="77777777" w:rsidR="009D20B7" w:rsidRDefault="009D20B7" w:rsidP="009D20B7">
      <w:pPr>
        <w:jc w:val="both"/>
        <w:rPr>
          <w:rFonts w:ascii="Verdana" w:hAnsi="Verdana" w:cs="Arial"/>
          <w:sz w:val="20"/>
          <w:szCs w:val="20"/>
        </w:rPr>
      </w:pPr>
    </w:p>
    <w:p w14:paraId="574D28A1" w14:textId="77777777" w:rsidR="009D20B7" w:rsidRDefault="009D20B7" w:rsidP="009D20B7">
      <w:pPr>
        <w:jc w:val="both"/>
        <w:rPr>
          <w:rFonts w:ascii="Verdana" w:hAnsi="Verdana" w:cs="Arial"/>
          <w:sz w:val="20"/>
          <w:szCs w:val="20"/>
        </w:rPr>
      </w:pPr>
    </w:p>
    <w:p w14:paraId="461C8686" w14:textId="77777777" w:rsidR="009D20B7" w:rsidRDefault="009D20B7" w:rsidP="009D20B7">
      <w:pPr>
        <w:jc w:val="both"/>
        <w:rPr>
          <w:rFonts w:ascii="Verdana" w:hAnsi="Verdana" w:cs="Arial"/>
          <w:sz w:val="20"/>
          <w:szCs w:val="20"/>
        </w:rPr>
      </w:pPr>
    </w:p>
    <w:p w14:paraId="4F619AF2" w14:textId="77777777" w:rsidR="009D20B7" w:rsidRDefault="009D20B7" w:rsidP="009D20B7">
      <w:pPr>
        <w:jc w:val="both"/>
        <w:rPr>
          <w:rFonts w:ascii="Verdana" w:hAnsi="Verdana" w:cs="Arial"/>
          <w:sz w:val="20"/>
          <w:szCs w:val="20"/>
        </w:rPr>
      </w:pPr>
    </w:p>
    <w:p w14:paraId="6E820EB4" w14:textId="77777777" w:rsidR="009D20B7" w:rsidRDefault="009D20B7" w:rsidP="009D20B7">
      <w:pPr>
        <w:jc w:val="both"/>
        <w:rPr>
          <w:rFonts w:ascii="Verdana" w:hAnsi="Verdana" w:cs="Arial"/>
          <w:sz w:val="20"/>
          <w:szCs w:val="20"/>
        </w:rPr>
      </w:pPr>
    </w:p>
    <w:p w14:paraId="0E7AF299" w14:textId="77777777" w:rsidR="009D20B7" w:rsidRDefault="009D20B7" w:rsidP="009D20B7">
      <w:pPr>
        <w:jc w:val="both"/>
        <w:rPr>
          <w:rFonts w:ascii="Verdana" w:hAnsi="Verdana" w:cs="Arial"/>
          <w:sz w:val="20"/>
          <w:szCs w:val="20"/>
        </w:rPr>
      </w:pPr>
    </w:p>
    <w:p w14:paraId="1DB99DF1" w14:textId="77777777" w:rsidR="009D20B7" w:rsidRDefault="009D20B7" w:rsidP="009D20B7">
      <w:pPr>
        <w:jc w:val="both"/>
        <w:rPr>
          <w:rFonts w:ascii="Verdana" w:hAnsi="Verdana" w:cs="Arial"/>
          <w:sz w:val="20"/>
          <w:szCs w:val="20"/>
        </w:rPr>
      </w:pPr>
      <w:r>
        <w:rPr>
          <w:rFonts w:ascii="Verdana" w:hAnsi="Verdana" w:cs="Arial"/>
          <w:sz w:val="20"/>
          <w:szCs w:val="20"/>
        </w:rPr>
        <w:t xml:space="preserve">El 10% de la nota del </w:t>
      </w:r>
      <w:r w:rsidRPr="00C6484D">
        <w:rPr>
          <w:rFonts w:ascii="Verdana" w:hAnsi="Verdana" w:cs="Arial"/>
          <w:b/>
          <w:sz w:val="20"/>
          <w:szCs w:val="20"/>
          <w:highlight w:val="yellow"/>
        </w:rPr>
        <w:t>cuaderno</w:t>
      </w:r>
      <w:r w:rsidRPr="00B116E2">
        <w:rPr>
          <w:rFonts w:ascii="Verdana" w:hAnsi="Verdana" w:cs="Arial"/>
          <w:sz w:val="20"/>
          <w:szCs w:val="20"/>
        </w:rPr>
        <w:t xml:space="preserve"> se </w:t>
      </w:r>
      <w:r>
        <w:rPr>
          <w:rFonts w:ascii="Verdana" w:hAnsi="Verdana" w:cs="Arial"/>
          <w:sz w:val="20"/>
          <w:szCs w:val="20"/>
        </w:rPr>
        <w:t>obtendrá de la media aritmética de las notas obtenidas en las diferentes revisiones del mismo según</w:t>
      </w:r>
      <w:r w:rsidRPr="00B116E2">
        <w:rPr>
          <w:rFonts w:ascii="Verdana" w:hAnsi="Verdana" w:cs="Arial"/>
          <w:sz w:val="20"/>
          <w:szCs w:val="20"/>
        </w:rPr>
        <w:t xml:space="preserve"> los siguientes criterios: </w:t>
      </w:r>
    </w:p>
    <w:p w14:paraId="74ECEF87" w14:textId="77777777" w:rsidR="009D20B7" w:rsidRDefault="009D20B7" w:rsidP="009D20B7">
      <w:pPr>
        <w:jc w:val="both"/>
        <w:rPr>
          <w:rFonts w:ascii="Verdana" w:hAnsi="Verdana" w:cs="Arial"/>
          <w:sz w:val="20"/>
          <w:szCs w:val="20"/>
        </w:rPr>
      </w:pPr>
    </w:p>
    <w:p w14:paraId="40AE0B19" w14:textId="77777777" w:rsidR="009D20B7" w:rsidRDefault="009D20B7" w:rsidP="009D20B7">
      <w:pPr>
        <w:jc w:val="both"/>
        <w:rPr>
          <w:rFonts w:ascii="Verdana" w:hAnsi="Verdana" w:cs="Arial"/>
          <w:sz w:val="20"/>
          <w:szCs w:val="20"/>
        </w:rPr>
      </w:pPr>
    </w:p>
    <w:p w14:paraId="6FEC9E10" w14:textId="77777777" w:rsidR="009D20B7" w:rsidRDefault="009D20B7" w:rsidP="009D20B7">
      <w:pPr>
        <w:jc w:val="both"/>
        <w:rPr>
          <w:rFonts w:ascii="Verdana" w:hAnsi="Verdana" w:cs="Arial"/>
          <w:sz w:val="20"/>
          <w:szCs w:val="20"/>
        </w:rPr>
      </w:pPr>
    </w:p>
    <w:p w14:paraId="6378BFCD" w14:textId="77777777" w:rsidR="009D20B7" w:rsidRDefault="009D20B7" w:rsidP="009D20B7">
      <w:pPr>
        <w:jc w:val="both"/>
        <w:rPr>
          <w:rFonts w:ascii="Verdana" w:hAnsi="Verdana" w:cs="Arial"/>
          <w:sz w:val="20"/>
          <w:szCs w:val="20"/>
        </w:rPr>
      </w:pPr>
    </w:p>
    <w:p w14:paraId="2A62FC35" w14:textId="77777777" w:rsidR="009D20B7" w:rsidRDefault="009D20B7" w:rsidP="009D20B7">
      <w:pPr>
        <w:jc w:val="both"/>
        <w:rPr>
          <w:rFonts w:ascii="Verdana" w:hAnsi="Verdana" w:cs="Arial"/>
          <w:sz w:val="20"/>
          <w:szCs w:val="20"/>
        </w:rPr>
      </w:pPr>
    </w:p>
    <w:p w14:paraId="327243D6" w14:textId="77777777" w:rsidR="009D20B7" w:rsidRDefault="009D20B7" w:rsidP="009D20B7">
      <w:pPr>
        <w:jc w:val="both"/>
        <w:rPr>
          <w:rFonts w:ascii="Verdana" w:hAnsi="Verdana" w:cs="Arial"/>
          <w:sz w:val="20"/>
          <w:szCs w:val="20"/>
        </w:rPr>
      </w:pPr>
    </w:p>
    <w:tbl>
      <w:tblPr>
        <w:tblpPr w:leftFromText="141" w:rightFromText="141" w:vertAnchor="text" w:horzAnchor="margin" w:tblpY="1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283"/>
      </w:tblGrid>
      <w:tr w:rsidR="009D20B7" w:rsidRPr="00B116E2" w14:paraId="3F9F2AF5" w14:textId="77777777" w:rsidTr="000E18F9">
        <w:tc>
          <w:tcPr>
            <w:tcW w:w="2235" w:type="dxa"/>
            <w:shd w:val="clear" w:color="auto" w:fill="00FF00"/>
          </w:tcPr>
          <w:p w14:paraId="64A146A0" w14:textId="77777777" w:rsidR="009D20B7" w:rsidRPr="00B116E2" w:rsidRDefault="009D20B7" w:rsidP="000E18F9">
            <w:pPr>
              <w:jc w:val="both"/>
              <w:rPr>
                <w:rFonts w:ascii="Verdana" w:hAnsi="Verdana" w:cs="Arial"/>
                <w:b/>
                <w:sz w:val="20"/>
                <w:szCs w:val="20"/>
              </w:rPr>
            </w:pPr>
            <w:r w:rsidRPr="00B116E2">
              <w:rPr>
                <w:rFonts w:ascii="Verdana" w:hAnsi="Verdana" w:cs="Arial"/>
                <w:b/>
                <w:sz w:val="20"/>
                <w:szCs w:val="20"/>
              </w:rPr>
              <w:t>NOTA OBTENIDA</w:t>
            </w:r>
          </w:p>
        </w:tc>
        <w:tc>
          <w:tcPr>
            <w:tcW w:w="6409" w:type="dxa"/>
            <w:shd w:val="clear" w:color="auto" w:fill="FFFF00"/>
          </w:tcPr>
          <w:p w14:paraId="1A1F58D2" w14:textId="77777777" w:rsidR="009D20B7" w:rsidRPr="00B116E2" w:rsidRDefault="009D20B7" w:rsidP="000E18F9">
            <w:pPr>
              <w:jc w:val="center"/>
              <w:rPr>
                <w:rFonts w:ascii="Verdana" w:hAnsi="Verdana" w:cs="Arial"/>
                <w:b/>
                <w:sz w:val="20"/>
                <w:szCs w:val="20"/>
              </w:rPr>
            </w:pPr>
            <w:r w:rsidRPr="00B116E2">
              <w:rPr>
                <w:rFonts w:ascii="Verdana" w:hAnsi="Verdana" w:cs="Arial"/>
                <w:b/>
                <w:sz w:val="20"/>
                <w:szCs w:val="20"/>
              </w:rPr>
              <w:t>CRITERIO</w:t>
            </w:r>
          </w:p>
        </w:tc>
      </w:tr>
      <w:tr w:rsidR="009D20B7" w:rsidRPr="00B116E2" w14:paraId="4F6421E5" w14:textId="77777777" w:rsidTr="000E18F9">
        <w:tc>
          <w:tcPr>
            <w:tcW w:w="2235" w:type="dxa"/>
            <w:shd w:val="clear" w:color="auto" w:fill="00B0F0"/>
            <w:vAlign w:val="center"/>
          </w:tcPr>
          <w:p w14:paraId="583FDB75" w14:textId="77777777" w:rsidR="009D20B7" w:rsidRPr="00B116E2" w:rsidRDefault="009D20B7" w:rsidP="000E18F9">
            <w:pPr>
              <w:jc w:val="center"/>
              <w:rPr>
                <w:rFonts w:ascii="Verdana" w:hAnsi="Verdana" w:cs="Arial"/>
                <w:b/>
                <w:sz w:val="20"/>
                <w:szCs w:val="20"/>
              </w:rPr>
            </w:pPr>
            <w:r w:rsidRPr="00B116E2">
              <w:rPr>
                <w:rFonts w:ascii="Verdana" w:hAnsi="Verdana" w:cs="Arial"/>
                <w:b/>
                <w:sz w:val="20"/>
                <w:szCs w:val="20"/>
              </w:rPr>
              <w:t>10 PUNTOS</w:t>
            </w:r>
          </w:p>
        </w:tc>
        <w:tc>
          <w:tcPr>
            <w:tcW w:w="6409" w:type="dxa"/>
            <w:shd w:val="clear" w:color="auto" w:fill="auto"/>
            <w:vAlign w:val="center"/>
          </w:tcPr>
          <w:p w14:paraId="24D30B45" w14:textId="77777777" w:rsidR="009D20B7" w:rsidRPr="00B116E2" w:rsidRDefault="009D20B7" w:rsidP="000E18F9">
            <w:pPr>
              <w:jc w:val="both"/>
              <w:rPr>
                <w:rFonts w:ascii="Verdana" w:hAnsi="Verdana" w:cs="Arial"/>
                <w:sz w:val="20"/>
                <w:szCs w:val="20"/>
              </w:rPr>
            </w:pPr>
            <w:r>
              <w:rPr>
                <w:rFonts w:ascii="Verdana" w:hAnsi="Verdana" w:cs="Arial"/>
                <w:b/>
                <w:sz w:val="20"/>
                <w:szCs w:val="20"/>
              </w:rPr>
              <w:t>SI EL TEMA HA SIDO E</w:t>
            </w:r>
            <w:r w:rsidRPr="00B116E2">
              <w:rPr>
                <w:rFonts w:ascii="Verdana" w:hAnsi="Verdana" w:cs="Arial"/>
                <w:b/>
                <w:sz w:val="20"/>
                <w:szCs w:val="20"/>
              </w:rPr>
              <w:t>NTREGADOEN LA FECHA INDICADA</w:t>
            </w:r>
            <w:r w:rsidRPr="00B116E2">
              <w:rPr>
                <w:rFonts w:ascii="Verdana" w:hAnsi="Verdana" w:cs="Arial"/>
                <w:sz w:val="20"/>
                <w:szCs w:val="20"/>
              </w:rPr>
              <w:t xml:space="preserve"> Y ADEMÁS ÉST</w:t>
            </w:r>
            <w:r>
              <w:rPr>
                <w:rFonts w:ascii="Verdana" w:hAnsi="Verdana" w:cs="Arial"/>
                <w:sz w:val="20"/>
                <w:szCs w:val="20"/>
              </w:rPr>
              <w:t>E</w:t>
            </w:r>
            <w:r w:rsidRPr="00B116E2">
              <w:rPr>
                <w:rFonts w:ascii="Verdana" w:hAnsi="Verdana" w:cs="Arial"/>
                <w:sz w:val="20"/>
                <w:szCs w:val="20"/>
              </w:rPr>
              <w:t xml:space="preserve"> PRESENTA FORMA </w:t>
            </w:r>
            <w:r w:rsidRPr="00B116E2">
              <w:rPr>
                <w:rFonts w:ascii="Verdana" w:hAnsi="Verdana" w:cs="Arial"/>
                <w:sz w:val="20"/>
                <w:szCs w:val="20"/>
              </w:rPr>
              <w:lastRenderedPageBreak/>
              <w:t>(PRESENTACIÓN) Y FONDO (CONTENIDOS) QUE, A JUICIO DEL PROFESOR, PUEDAN</w:t>
            </w:r>
            <w:r>
              <w:rPr>
                <w:rFonts w:ascii="Verdana" w:hAnsi="Verdana" w:cs="Arial"/>
                <w:sz w:val="20"/>
                <w:szCs w:val="20"/>
              </w:rPr>
              <w:t xml:space="preserve"> CALIFICARSE COMO TOTALMENTE IDÓ</w:t>
            </w:r>
            <w:r w:rsidRPr="00B116E2">
              <w:rPr>
                <w:rFonts w:ascii="Verdana" w:hAnsi="Verdana" w:cs="Arial"/>
                <w:sz w:val="20"/>
                <w:szCs w:val="20"/>
              </w:rPr>
              <w:t xml:space="preserve">NEO. </w:t>
            </w:r>
            <w:r w:rsidRPr="00B116E2">
              <w:rPr>
                <w:rFonts w:ascii="Verdana" w:hAnsi="Verdana" w:cs="Arial"/>
                <w:b/>
                <w:sz w:val="20"/>
                <w:szCs w:val="20"/>
              </w:rPr>
              <w:t>TEMA FIRMADO.</w:t>
            </w:r>
          </w:p>
        </w:tc>
      </w:tr>
      <w:tr w:rsidR="009D20B7" w:rsidRPr="00B116E2" w14:paraId="1C08D537" w14:textId="77777777" w:rsidTr="000E18F9">
        <w:tc>
          <w:tcPr>
            <w:tcW w:w="2235" w:type="dxa"/>
            <w:shd w:val="clear" w:color="auto" w:fill="FF33CC"/>
            <w:vAlign w:val="center"/>
          </w:tcPr>
          <w:p w14:paraId="4F752123" w14:textId="77777777" w:rsidR="009D20B7" w:rsidRPr="00B116E2" w:rsidRDefault="009D20B7" w:rsidP="000E18F9">
            <w:pPr>
              <w:jc w:val="center"/>
              <w:rPr>
                <w:rFonts w:ascii="Verdana" w:hAnsi="Verdana" w:cs="Arial"/>
                <w:b/>
                <w:sz w:val="20"/>
                <w:szCs w:val="20"/>
              </w:rPr>
            </w:pPr>
            <w:r>
              <w:rPr>
                <w:rFonts w:ascii="Verdana" w:hAnsi="Verdana" w:cs="Arial"/>
                <w:b/>
                <w:sz w:val="20"/>
                <w:szCs w:val="20"/>
              </w:rPr>
              <w:lastRenderedPageBreak/>
              <w:t>5</w:t>
            </w:r>
            <w:r w:rsidRPr="00B116E2">
              <w:rPr>
                <w:rFonts w:ascii="Verdana" w:hAnsi="Verdana" w:cs="Arial"/>
                <w:b/>
                <w:sz w:val="20"/>
                <w:szCs w:val="20"/>
              </w:rPr>
              <w:t>-9 PUNTOS</w:t>
            </w:r>
          </w:p>
        </w:tc>
        <w:tc>
          <w:tcPr>
            <w:tcW w:w="6409" w:type="dxa"/>
            <w:shd w:val="clear" w:color="auto" w:fill="auto"/>
            <w:vAlign w:val="center"/>
          </w:tcPr>
          <w:p w14:paraId="5B85187A" w14:textId="77777777" w:rsidR="009D20B7" w:rsidRPr="00B116E2" w:rsidRDefault="009D20B7" w:rsidP="000E18F9">
            <w:pPr>
              <w:jc w:val="both"/>
              <w:rPr>
                <w:rFonts w:ascii="Verdana" w:hAnsi="Verdana" w:cs="Arial"/>
                <w:sz w:val="20"/>
                <w:szCs w:val="20"/>
              </w:rPr>
            </w:pPr>
            <w:r>
              <w:rPr>
                <w:rFonts w:ascii="Verdana" w:hAnsi="Verdana" w:cs="Arial"/>
                <w:b/>
                <w:sz w:val="20"/>
                <w:szCs w:val="20"/>
              </w:rPr>
              <w:t xml:space="preserve">SI EL TEMA HA </w:t>
            </w:r>
            <w:r w:rsidRPr="00B116E2">
              <w:rPr>
                <w:rFonts w:ascii="Verdana" w:hAnsi="Verdana" w:cs="Arial"/>
                <w:b/>
                <w:sz w:val="20"/>
                <w:szCs w:val="20"/>
              </w:rPr>
              <w:t>SIDO ENTREGADOEN LA FECHA INDICADA</w:t>
            </w:r>
            <w:r w:rsidRPr="00B116E2">
              <w:rPr>
                <w:rFonts w:ascii="Verdana" w:hAnsi="Verdana" w:cs="Arial"/>
                <w:sz w:val="20"/>
                <w:szCs w:val="20"/>
              </w:rPr>
              <w:t xml:space="preserve"> PERO ÉST</w:t>
            </w:r>
            <w:r>
              <w:rPr>
                <w:rFonts w:ascii="Verdana" w:hAnsi="Verdana" w:cs="Arial"/>
                <w:sz w:val="20"/>
                <w:szCs w:val="20"/>
              </w:rPr>
              <w:t>E</w:t>
            </w:r>
            <w:r w:rsidRPr="00B116E2">
              <w:rPr>
                <w:rFonts w:ascii="Verdana" w:hAnsi="Verdana" w:cs="Arial"/>
                <w:sz w:val="20"/>
                <w:szCs w:val="20"/>
              </w:rPr>
              <w:t xml:space="preserve"> NO PRESENTA FORMA (PRESENTACIÓN) Y FONDO (CONTENIDOS) QUE, A JUICIO DEL PROFESOR, PUEDAN CALIFICARSE COMO</w:t>
            </w:r>
            <w:r>
              <w:rPr>
                <w:rFonts w:ascii="Verdana" w:hAnsi="Verdana" w:cs="Arial"/>
                <w:sz w:val="20"/>
                <w:szCs w:val="20"/>
              </w:rPr>
              <w:t xml:space="preserve"> TOTALMENTE IDÓ</w:t>
            </w:r>
            <w:r w:rsidRPr="00B116E2">
              <w:rPr>
                <w:rFonts w:ascii="Verdana" w:hAnsi="Verdana" w:cs="Arial"/>
                <w:sz w:val="20"/>
                <w:szCs w:val="20"/>
              </w:rPr>
              <w:t xml:space="preserve">NEO. LA PUNTUACIÓN VARIARÁ, A CRITERIO DEL PROFESOR, DEPENDIENDO DE MENCIONADAS CONDICIONES DE  FORMA (PRESENTACIÓN) Y FONDO (CONTENIDOS). </w:t>
            </w:r>
            <w:r w:rsidRPr="00B116E2">
              <w:rPr>
                <w:rFonts w:ascii="Verdana" w:hAnsi="Verdana" w:cs="Arial"/>
                <w:b/>
                <w:sz w:val="20"/>
                <w:szCs w:val="20"/>
              </w:rPr>
              <w:t>TEMA FIRMADO.</w:t>
            </w:r>
          </w:p>
        </w:tc>
      </w:tr>
      <w:tr w:rsidR="009D20B7" w:rsidRPr="00B116E2" w14:paraId="2EE7D905" w14:textId="77777777" w:rsidTr="000E18F9">
        <w:tc>
          <w:tcPr>
            <w:tcW w:w="2235" w:type="dxa"/>
            <w:shd w:val="clear" w:color="auto" w:fill="FFFF00"/>
            <w:vAlign w:val="center"/>
          </w:tcPr>
          <w:p w14:paraId="19E8711B" w14:textId="77777777" w:rsidR="009D20B7" w:rsidRPr="00B116E2" w:rsidRDefault="009D20B7" w:rsidP="000E18F9">
            <w:pPr>
              <w:jc w:val="center"/>
              <w:rPr>
                <w:rFonts w:ascii="Verdana" w:hAnsi="Verdana" w:cs="Arial"/>
                <w:b/>
                <w:sz w:val="20"/>
                <w:szCs w:val="20"/>
              </w:rPr>
            </w:pPr>
            <w:r w:rsidRPr="00B116E2">
              <w:rPr>
                <w:rFonts w:ascii="Verdana" w:hAnsi="Verdana" w:cs="Arial"/>
                <w:b/>
                <w:sz w:val="20"/>
                <w:szCs w:val="20"/>
              </w:rPr>
              <w:t>1-4 PUNTOS</w:t>
            </w:r>
          </w:p>
        </w:tc>
        <w:tc>
          <w:tcPr>
            <w:tcW w:w="6409" w:type="dxa"/>
            <w:shd w:val="clear" w:color="auto" w:fill="auto"/>
            <w:vAlign w:val="center"/>
          </w:tcPr>
          <w:p w14:paraId="0547CF49" w14:textId="77777777" w:rsidR="009D20B7" w:rsidRPr="00B116E2" w:rsidRDefault="009D20B7" w:rsidP="000E18F9">
            <w:pPr>
              <w:jc w:val="both"/>
              <w:rPr>
                <w:rFonts w:ascii="Verdana" w:hAnsi="Verdana" w:cs="Arial"/>
                <w:sz w:val="20"/>
                <w:szCs w:val="20"/>
              </w:rPr>
            </w:pPr>
            <w:r>
              <w:rPr>
                <w:rFonts w:ascii="Verdana" w:hAnsi="Verdana" w:cs="Arial"/>
                <w:b/>
                <w:sz w:val="20"/>
                <w:szCs w:val="20"/>
              </w:rPr>
              <w:t>SI EL TEMA H</w:t>
            </w:r>
            <w:r w:rsidRPr="00B116E2">
              <w:rPr>
                <w:rFonts w:ascii="Verdana" w:hAnsi="Verdana" w:cs="Arial"/>
                <w:b/>
                <w:sz w:val="20"/>
                <w:szCs w:val="20"/>
              </w:rPr>
              <w:t>A SIDO ENTREGADO</w:t>
            </w:r>
            <w:r w:rsidRPr="00B116E2">
              <w:rPr>
                <w:rFonts w:ascii="Verdana" w:hAnsi="Verdana" w:cs="Arial"/>
                <w:sz w:val="20"/>
                <w:szCs w:val="20"/>
              </w:rPr>
              <w:t xml:space="preserve">PERO </w:t>
            </w:r>
            <w:r w:rsidRPr="00B116E2">
              <w:rPr>
                <w:rFonts w:ascii="Verdana" w:hAnsi="Verdana" w:cs="Arial"/>
                <w:b/>
                <w:sz w:val="20"/>
                <w:szCs w:val="20"/>
              </w:rPr>
              <w:t>NO EN LA FECHA</w:t>
            </w:r>
            <w:r w:rsidRPr="00B116E2">
              <w:rPr>
                <w:rFonts w:ascii="Verdana" w:hAnsi="Verdana" w:cs="Arial"/>
                <w:sz w:val="20"/>
                <w:szCs w:val="20"/>
              </w:rPr>
              <w:t xml:space="preserve">.LA PUNTUACIÓN VARIARÁ, A CRITERIO DEL PROFESOR, DEPENDIENDO DE MENCIONADAS CONDICIONES DE  FORMA (PRESENTACIÓN) Y FONDO (CONTENIDOS). </w:t>
            </w:r>
            <w:r w:rsidRPr="00B116E2">
              <w:rPr>
                <w:rFonts w:ascii="Verdana" w:hAnsi="Verdana" w:cs="Arial"/>
                <w:b/>
                <w:sz w:val="20"/>
                <w:szCs w:val="20"/>
              </w:rPr>
              <w:t>TEMA FIRMADO.</w:t>
            </w:r>
          </w:p>
        </w:tc>
      </w:tr>
      <w:tr w:rsidR="009D20B7" w:rsidRPr="00B116E2" w14:paraId="61E51C0E" w14:textId="77777777" w:rsidTr="000E18F9">
        <w:tc>
          <w:tcPr>
            <w:tcW w:w="2235" w:type="dxa"/>
            <w:shd w:val="clear" w:color="auto" w:fill="FF0000"/>
            <w:vAlign w:val="center"/>
          </w:tcPr>
          <w:p w14:paraId="0F7D62D2" w14:textId="77777777" w:rsidR="009D20B7" w:rsidRPr="00B116E2" w:rsidRDefault="009D20B7" w:rsidP="000E18F9">
            <w:pPr>
              <w:jc w:val="center"/>
              <w:rPr>
                <w:rFonts w:ascii="Verdana" w:hAnsi="Verdana" w:cs="Arial"/>
                <w:b/>
                <w:sz w:val="20"/>
                <w:szCs w:val="20"/>
              </w:rPr>
            </w:pPr>
            <w:r w:rsidRPr="00B116E2">
              <w:rPr>
                <w:rFonts w:ascii="Verdana" w:hAnsi="Verdana" w:cs="Arial"/>
                <w:b/>
                <w:sz w:val="20"/>
                <w:szCs w:val="20"/>
              </w:rPr>
              <w:t>0 PUNTOS</w:t>
            </w:r>
          </w:p>
        </w:tc>
        <w:tc>
          <w:tcPr>
            <w:tcW w:w="6409" w:type="dxa"/>
            <w:shd w:val="clear" w:color="auto" w:fill="auto"/>
            <w:vAlign w:val="center"/>
          </w:tcPr>
          <w:p w14:paraId="5844C923" w14:textId="77777777" w:rsidR="009D20B7" w:rsidRPr="00B116E2" w:rsidRDefault="009D20B7" w:rsidP="000E18F9">
            <w:pPr>
              <w:jc w:val="both"/>
              <w:rPr>
                <w:rFonts w:ascii="Verdana" w:hAnsi="Verdana" w:cs="Arial"/>
                <w:sz w:val="20"/>
                <w:szCs w:val="20"/>
              </w:rPr>
            </w:pPr>
            <w:r w:rsidRPr="00B116E2">
              <w:rPr>
                <w:rFonts w:ascii="Verdana" w:hAnsi="Verdana" w:cs="Arial"/>
                <w:b/>
                <w:sz w:val="20"/>
                <w:szCs w:val="20"/>
              </w:rPr>
              <w:t xml:space="preserve">NO SE FIRMÓ </w:t>
            </w:r>
            <w:r>
              <w:rPr>
                <w:rFonts w:ascii="Verdana" w:hAnsi="Verdana" w:cs="Arial"/>
                <w:b/>
                <w:sz w:val="20"/>
                <w:szCs w:val="20"/>
              </w:rPr>
              <w:t>EL TEMA</w:t>
            </w:r>
            <w:r w:rsidRPr="00B116E2">
              <w:rPr>
                <w:rFonts w:ascii="Verdana" w:hAnsi="Verdana" w:cs="Arial"/>
                <w:sz w:val="20"/>
                <w:szCs w:val="20"/>
              </w:rPr>
              <w:t>.</w:t>
            </w:r>
          </w:p>
        </w:tc>
      </w:tr>
    </w:tbl>
    <w:p w14:paraId="2D7224D9" w14:textId="77777777" w:rsidR="009D20B7" w:rsidRDefault="009D20B7" w:rsidP="009D20B7">
      <w:pPr>
        <w:jc w:val="both"/>
        <w:rPr>
          <w:rFonts w:ascii="Verdana" w:hAnsi="Verdana" w:cs="Arial"/>
          <w:sz w:val="20"/>
          <w:szCs w:val="20"/>
        </w:rPr>
      </w:pPr>
    </w:p>
    <w:p w14:paraId="0EFC518E" w14:textId="77777777" w:rsidR="009D20B7" w:rsidRDefault="009D20B7" w:rsidP="009D20B7">
      <w:pPr>
        <w:tabs>
          <w:tab w:val="left" w:pos="1260"/>
        </w:tabs>
        <w:jc w:val="both"/>
        <w:rPr>
          <w:rFonts w:ascii="Verdana" w:hAnsi="Verdana" w:cs="Arial"/>
          <w:sz w:val="20"/>
          <w:szCs w:val="20"/>
        </w:rPr>
      </w:pPr>
    </w:p>
    <w:p w14:paraId="00D17B53" w14:textId="77777777" w:rsidR="009D20B7" w:rsidRDefault="009D20B7" w:rsidP="009D20B7">
      <w:pPr>
        <w:tabs>
          <w:tab w:val="left" w:pos="1260"/>
        </w:tabs>
        <w:jc w:val="both"/>
        <w:rPr>
          <w:rFonts w:ascii="Verdana" w:hAnsi="Verdana" w:cs="Arial"/>
          <w:sz w:val="20"/>
          <w:szCs w:val="20"/>
        </w:rPr>
      </w:pPr>
    </w:p>
    <w:p w14:paraId="7F74BE3E" w14:textId="77777777" w:rsidR="009D20B7" w:rsidRPr="00B116E2" w:rsidRDefault="009D20B7" w:rsidP="009D20B7">
      <w:pPr>
        <w:tabs>
          <w:tab w:val="left" w:pos="1260"/>
        </w:tabs>
        <w:jc w:val="both"/>
        <w:rPr>
          <w:rFonts w:ascii="Verdana" w:hAnsi="Verdana" w:cs="Arial"/>
          <w:sz w:val="20"/>
          <w:szCs w:val="20"/>
        </w:rPr>
      </w:pPr>
      <w:r w:rsidRPr="00B116E2">
        <w:rPr>
          <w:rFonts w:ascii="Verdana" w:hAnsi="Verdana" w:cs="Arial"/>
          <w:sz w:val="20"/>
          <w:szCs w:val="20"/>
        </w:rPr>
        <w:t xml:space="preserve">En el caso de que un alumno/a falte el día fijado de entrega del cuaderno, salvo causas muy justificadas, tendrá la obligación de entregarlo el primer día que tenga clase del área correspondiente una vez reincorporado. De no hacerlo así se verá, como mínimo, abocado al supuesto que hace referencia a la no entrega en el plazo establecido. De esta forma su nota máxima sólo podrá ser </w:t>
      </w:r>
      <w:r>
        <w:rPr>
          <w:rFonts w:ascii="Verdana" w:hAnsi="Verdana" w:cs="Arial"/>
          <w:sz w:val="20"/>
          <w:szCs w:val="20"/>
        </w:rPr>
        <w:t>4</w:t>
      </w:r>
      <w:r w:rsidRPr="00B116E2">
        <w:rPr>
          <w:rFonts w:ascii="Verdana" w:hAnsi="Verdana" w:cs="Arial"/>
          <w:sz w:val="20"/>
          <w:szCs w:val="20"/>
        </w:rPr>
        <w:t xml:space="preserve"> si cumple los requisitos necesarios para tal nota, o inferior si se dieran las características indicadas para </w:t>
      </w:r>
      <w:r>
        <w:rPr>
          <w:rFonts w:ascii="Verdana" w:hAnsi="Verdana" w:cs="Arial"/>
          <w:sz w:val="20"/>
          <w:szCs w:val="20"/>
        </w:rPr>
        <w:t>el supuesto con nota aún menor</w:t>
      </w:r>
      <w:r w:rsidRPr="00B116E2">
        <w:rPr>
          <w:rFonts w:ascii="Verdana" w:hAnsi="Verdana" w:cs="Arial"/>
          <w:sz w:val="20"/>
          <w:szCs w:val="20"/>
        </w:rPr>
        <w:t>.</w:t>
      </w:r>
    </w:p>
    <w:p w14:paraId="3CB35F57" w14:textId="77777777" w:rsidR="009D20B7" w:rsidRDefault="009D20B7" w:rsidP="009D20B7">
      <w:pPr>
        <w:jc w:val="both"/>
        <w:rPr>
          <w:rFonts w:ascii="Verdana" w:hAnsi="Verdana"/>
          <w:sz w:val="20"/>
          <w:szCs w:val="20"/>
        </w:rPr>
      </w:pPr>
    </w:p>
    <w:p w14:paraId="485D5390" w14:textId="77777777" w:rsidR="009D20B7" w:rsidRDefault="009D20B7" w:rsidP="009D20B7">
      <w:pPr>
        <w:jc w:val="both"/>
        <w:rPr>
          <w:rFonts w:ascii="Verdana" w:hAnsi="Verdana" w:cs="Arial"/>
          <w:b/>
          <w:sz w:val="20"/>
          <w:szCs w:val="20"/>
        </w:rPr>
      </w:pPr>
      <w:r>
        <w:rPr>
          <w:rFonts w:ascii="Verdana" w:hAnsi="Verdana" w:cs="Arial"/>
          <w:sz w:val="20"/>
          <w:szCs w:val="20"/>
        </w:rPr>
        <w:t xml:space="preserve">Los trabajos y actividades referentes tanto al </w:t>
      </w:r>
      <w:r w:rsidRPr="00137528">
        <w:rPr>
          <w:rFonts w:ascii="Verdana" w:hAnsi="Verdana" w:cs="Arial"/>
          <w:b/>
          <w:sz w:val="20"/>
          <w:szCs w:val="20"/>
        </w:rPr>
        <w:t>Plan Lector</w:t>
      </w:r>
      <w:r>
        <w:rPr>
          <w:rFonts w:ascii="Verdana" w:hAnsi="Verdana" w:cs="Arial"/>
          <w:sz w:val="20"/>
          <w:szCs w:val="20"/>
        </w:rPr>
        <w:t xml:space="preserve">como a la </w:t>
      </w:r>
      <w:r w:rsidRPr="00137528">
        <w:rPr>
          <w:rFonts w:ascii="Verdana" w:hAnsi="Verdana" w:cs="Arial"/>
          <w:b/>
          <w:sz w:val="20"/>
          <w:szCs w:val="20"/>
        </w:rPr>
        <w:t xml:space="preserve">Escuela Abierta </w:t>
      </w:r>
      <w:r>
        <w:rPr>
          <w:rFonts w:ascii="Verdana" w:hAnsi="Verdana" w:cs="Arial"/>
          <w:sz w:val="20"/>
          <w:szCs w:val="20"/>
        </w:rPr>
        <w:t>son imposiciones de la Consejería de Educación, en el primer caso, y del Centro, en el segundo. Se consideran de obligada realización. El no cumplimiento de los mismos implica irremediablemente la</w:t>
      </w:r>
      <w:r w:rsidRPr="00137528">
        <w:rPr>
          <w:rFonts w:ascii="Verdana" w:hAnsi="Verdana" w:cs="Arial"/>
          <w:b/>
          <w:sz w:val="20"/>
          <w:szCs w:val="20"/>
        </w:rPr>
        <w:t>reducción de 2 p</w:t>
      </w:r>
      <w:r>
        <w:rPr>
          <w:rFonts w:ascii="Verdana" w:hAnsi="Verdana" w:cs="Arial"/>
          <w:b/>
          <w:sz w:val="20"/>
          <w:szCs w:val="20"/>
        </w:rPr>
        <w:t>untos de la nota final de la evaluación correspondiente.</w:t>
      </w:r>
    </w:p>
    <w:p w14:paraId="3F5B95AD" w14:textId="77777777" w:rsidR="009D20B7" w:rsidRPr="00137528" w:rsidRDefault="009D20B7" w:rsidP="009D20B7">
      <w:pPr>
        <w:jc w:val="both"/>
        <w:rPr>
          <w:rFonts w:ascii="Verdana" w:hAnsi="Verdana" w:cs="Arial"/>
          <w:b/>
          <w:sz w:val="20"/>
          <w:szCs w:val="20"/>
        </w:rPr>
      </w:pPr>
    </w:p>
    <w:p w14:paraId="3789E9EF" w14:textId="77777777" w:rsidR="009D20B7" w:rsidRPr="00137528" w:rsidRDefault="009D20B7" w:rsidP="009D20B7">
      <w:pPr>
        <w:jc w:val="both"/>
        <w:rPr>
          <w:rFonts w:ascii="Verdana" w:hAnsi="Verdana" w:cs="Arial"/>
          <w:b/>
          <w:sz w:val="20"/>
          <w:szCs w:val="20"/>
        </w:rPr>
      </w:pPr>
    </w:p>
    <w:p w14:paraId="40E058BB" w14:textId="77777777" w:rsidR="009D20B7" w:rsidRPr="00B116E2" w:rsidRDefault="009D20B7" w:rsidP="009D20B7">
      <w:pPr>
        <w:jc w:val="both"/>
        <w:rPr>
          <w:rFonts w:ascii="Verdana" w:hAnsi="Verdana" w:cs="Arial"/>
          <w:sz w:val="20"/>
          <w:szCs w:val="20"/>
        </w:rPr>
      </w:pPr>
    </w:p>
    <w:p w14:paraId="79B8CEC7" w14:textId="77777777" w:rsidR="009D20B7" w:rsidRPr="00D40ACB" w:rsidRDefault="009D20B7" w:rsidP="009D20B7">
      <w:pPr>
        <w:jc w:val="both"/>
        <w:rPr>
          <w:rFonts w:ascii="Verdana" w:hAnsi="Verdana" w:cs="Arial"/>
          <w:sz w:val="20"/>
          <w:szCs w:val="20"/>
        </w:rPr>
      </w:pPr>
      <w:r w:rsidRPr="00A379B9">
        <w:rPr>
          <w:rFonts w:ascii="Verdana" w:hAnsi="Verdana" w:cs="Arial"/>
          <w:b/>
          <w:sz w:val="20"/>
          <w:szCs w:val="20"/>
        </w:rPr>
        <w:t xml:space="preserve">Redondeo. </w:t>
      </w:r>
      <w:r w:rsidRPr="00D40ACB">
        <w:rPr>
          <w:rFonts w:ascii="Verdana" w:hAnsi="Verdana" w:cs="Arial"/>
          <w:sz w:val="20"/>
          <w:szCs w:val="20"/>
        </w:rPr>
        <w:t xml:space="preserve">A la hora de calificar al alumno en las correspondientes evaluaciones, el profesor deberá </w:t>
      </w:r>
      <w:r w:rsidRPr="00BC5384">
        <w:rPr>
          <w:rFonts w:ascii="Verdana" w:hAnsi="Verdana" w:cs="Arial"/>
          <w:sz w:val="20"/>
          <w:szCs w:val="20"/>
          <w:highlight w:val="magenta"/>
        </w:rPr>
        <w:t>redondear la nota final</w:t>
      </w:r>
      <w:r w:rsidRPr="00D40ACB">
        <w:rPr>
          <w:rFonts w:ascii="Verdana" w:hAnsi="Verdana" w:cs="Arial"/>
          <w:sz w:val="20"/>
          <w:szCs w:val="20"/>
        </w:rPr>
        <w:t xml:space="preserve"> al alta o a la baja. Este redondeo se realizará, según acuerda del Seminario de Humanidades, basándose en la siguiente norma: cuando la nota sea ,7 se procederá a redondear al alza hasta el siguiente número entero, con la única excepción del 4,7 que no quedará redondeado a 5. </w:t>
      </w:r>
    </w:p>
    <w:p w14:paraId="41E1A81F" w14:textId="77777777" w:rsidR="009D20B7" w:rsidRPr="00BC137F" w:rsidRDefault="009D20B7" w:rsidP="009D20B7">
      <w:pPr>
        <w:pStyle w:val="Prrafodelista"/>
        <w:spacing w:line="276" w:lineRule="auto"/>
        <w:ind w:left="360"/>
        <w:contextualSpacing/>
        <w:jc w:val="both"/>
        <w:rPr>
          <w:rFonts w:ascii="Verdana" w:hAnsi="Verdana" w:cs="Arial"/>
          <w:sz w:val="20"/>
          <w:szCs w:val="20"/>
        </w:rPr>
      </w:pPr>
    </w:p>
    <w:p w14:paraId="08FB829C" w14:textId="77777777" w:rsidR="009D20B7" w:rsidRPr="00A379B9" w:rsidRDefault="009D20B7" w:rsidP="009D20B7">
      <w:pPr>
        <w:pStyle w:val="Prrafodelista"/>
        <w:spacing w:line="276" w:lineRule="auto"/>
        <w:ind w:left="0"/>
        <w:contextualSpacing/>
        <w:jc w:val="both"/>
        <w:rPr>
          <w:rFonts w:ascii="Verdana" w:hAnsi="Verdana" w:cs="Arial"/>
          <w:b/>
          <w:sz w:val="20"/>
        </w:rPr>
      </w:pPr>
    </w:p>
    <w:p w14:paraId="33CE49E1" w14:textId="77777777" w:rsidR="009D20B7" w:rsidRPr="00374344" w:rsidRDefault="009D20B7" w:rsidP="009D20B7">
      <w:pPr>
        <w:pStyle w:val="Sangradetextonormal"/>
        <w:widowControl w:val="0"/>
        <w:numPr>
          <w:ilvl w:val="0"/>
          <w:numId w:val="4"/>
        </w:numPr>
        <w:suppressAutoHyphens w:val="0"/>
        <w:spacing w:after="94" w:line="360" w:lineRule="auto"/>
        <w:jc w:val="both"/>
        <w:rPr>
          <w:rFonts w:ascii="Verdana" w:hAnsi="Verdana" w:cs="Arial"/>
          <w:sz w:val="20"/>
        </w:rPr>
      </w:pPr>
      <w:r w:rsidRPr="00374344">
        <w:rPr>
          <w:rFonts w:ascii="Verdana" w:hAnsi="Verdana" w:cs="Arial"/>
          <w:b/>
          <w:sz w:val="20"/>
        </w:rPr>
        <w:t>Alumnos de incorporación tardía</w:t>
      </w:r>
      <w:r w:rsidRPr="00374344">
        <w:rPr>
          <w:rFonts w:ascii="Verdana" w:hAnsi="Verdana" w:cs="Arial"/>
          <w:sz w:val="20"/>
        </w:rPr>
        <w:t>:</w:t>
      </w:r>
    </w:p>
    <w:p w14:paraId="0BF500DA" w14:textId="77777777" w:rsidR="009D20B7" w:rsidRPr="00962ECE" w:rsidRDefault="009D20B7" w:rsidP="009D20B7">
      <w:pPr>
        <w:pStyle w:val="Prrafodelista"/>
        <w:spacing w:line="276" w:lineRule="auto"/>
        <w:ind w:left="360"/>
        <w:jc w:val="both"/>
        <w:rPr>
          <w:rFonts w:ascii="Verdana" w:hAnsi="Verdana" w:cs="Arial"/>
          <w:sz w:val="20"/>
          <w:szCs w:val="20"/>
        </w:rPr>
      </w:pPr>
      <w:r w:rsidRPr="00962ECE">
        <w:rPr>
          <w:rFonts w:ascii="Verdana" w:hAnsi="Verdana" w:cs="Arial"/>
          <w:sz w:val="20"/>
          <w:szCs w:val="20"/>
        </w:rPr>
        <w:t>Aquellos alumnos que se incorporen en nuestro centro pasado el primer trimestre con la primera evaluación pendiente, se le considerará recuperada si su trabajo y esfuerzo han sido satisfactorios y ha superado los objetivos de la segunda y tercera evaluación.</w:t>
      </w:r>
    </w:p>
    <w:p w14:paraId="512E62F1" w14:textId="77777777" w:rsidR="009D20B7" w:rsidRPr="00AA1E13" w:rsidRDefault="009D20B7" w:rsidP="009D20B7">
      <w:pPr>
        <w:pStyle w:val="Prrafodelista"/>
        <w:spacing w:line="360" w:lineRule="auto"/>
        <w:ind w:left="360"/>
        <w:jc w:val="both"/>
        <w:rPr>
          <w:rFonts w:ascii="Verdana" w:hAnsi="Verdana" w:cs="Arial"/>
          <w:sz w:val="20"/>
          <w:szCs w:val="20"/>
        </w:rPr>
      </w:pPr>
    </w:p>
    <w:p w14:paraId="7B9696C8" w14:textId="77777777" w:rsidR="009D20B7" w:rsidRDefault="009D20B7" w:rsidP="009D20B7">
      <w:pPr>
        <w:pStyle w:val="Prrafodelista"/>
        <w:spacing w:line="276" w:lineRule="auto"/>
        <w:ind w:left="360"/>
        <w:jc w:val="both"/>
        <w:rPr>
          <w:rFonts w:ascii="Verdana" w:hAnsi="Verdana" w:cs="Arial"/>
          <w:bCs/>
          <w:sz w:val="20"/>
          <w:szCs w:val="20"/>
        </w:rPr>
      </w:pPr>
      <w:r>
        <w:rPr>
          <w:rFonts w:ascii="Verdana" w:hAnsi="Verdana" w:cs="Arial"/>
          <w:bCs/>
          <w:sz w:val="20"/>
          <w:szCs w:val="20"/>
        </w:rPr>
        <w:t xml:space="preserve">Aquellos alumnos que se incorporen tardíamente con dos evaluaciones suspensas (la segunda o tercera evaluación)   no se encuentran en condiciones de superar los objetivos de la materia y se tendrán en cuenta también las notas de su centro de procedencia. Sin embargo, se consensuará entre los miembros del seminario, si se considera oportuno ampliare el plazo de entrega del programa de refuerzo </w:t>
      </w:r>
      <w:r>
        <w:rPr>
          <w:rFonts w:ascii="Verdana" w:hAnsi="Verdana" w:cs="Arial"/>
          <w:bCs/>
          <w:sz w:val="20"/>
          <w:szCs w:val="20"/>
        </w:rPr>
        <w:lastRenderedPageBreak/>
        <w:t>correspondiente para la recuperación de asignaturas pendientes de cursos anteriores.</w:t>
      </w:r>
    </w:p>
    <w:p w14:paraId="5C8C90DF" w14:textId="77777777" w:rsidR="00584711" w:rsidRDefault="00584711">
      <w:bookmarkStart w:id="0" w:name="_GoBack"/>
      <w:bookmarkEnd w:id="0"/>
    </w:p>
    <w:sectPr w:rsidR="005847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1051"/>
    <w:multiLevelType w:val="hybridMultilevel"/>
    <w:tmpl w:val="DF229BE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DE3606"/>
    <w:multiLevelType w:val="hybridMultilevel"/>
    <w:tmpl w:val="2C02CC28"/>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D87064B"/>
    <w:multiLevelType w:val="hybridMultilevel"/>
    <w:tmpl w:val="47C252EC"/>
    <w:lvl w:ilvl="0" w:tplc="9710AAA0">
      <w:start w:val="1"/>
      <w:numFmt w:val="upperLetter"/>
      <w:lvlText w:val="%1)"/>
      <w:lvlJc w:val="left"/>
      <w:pPr>
        <w:ind w:left="220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E6462A"/>
    <w:multiLevelType w:val="multilevel"/>
    <w:tmpl w:val="5432999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42271802"/>
    <w:multiLevelType w:val="hybridMultilevel"/>
    <w:tmpl w:val="87622F78"/>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452C6B85"/>
    <w:multiLevelType w:val="hybridMultilevel"/>
    <w:tmpl w:val="5450E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EFB6270"/>
    <w:multiLevelType w:val="multilevel"/>
    <w:tmpl w:val="68C82308"/>
    <w:lvl w:ilvl="0">
      <w:start w:val="1"/>
      <w:numFmt w:val="decimal"/>
      <w:lvlText w:val="%1."/>
      <w:lvlJc w:val="left"/>
      <w:pPr>
        <w:tabs>
          <w:tab w:val="num" w:pos="720"/>
        </w:tabs>
        <w:ind w:left="720" w:hanging="360"/>
      </w:pPr>
    </w:lvl>
    <w:lvl w:ilvl="1">
      <w:start w:val="12"/>
      <w:numFmt w:val="bullet"/>
      <w:lvlText w:val="-"/>
      <w:lvlJc w:val="left"/>
      <w:pPr>
        <w:ind w:left="1440" w:hanging="360"/>
      </w:pPr>
      <w:rPr>
        <w:rFonts w:ascii="Verdana" w:eastAsia="Times New Roman" w:hAnsi="Verdana" w:cs="Times New Roman" w:hint="default"/>
      </w:rPr>
    </w:lvl>
    <w:lvl w:ilvl="2">
      <w:start w:val="1"/>
      <w:numFmt w:val="upperLetter"/>
      <w:lvlText w:val="%3)"/>
      <w:lvlJc w:val="left"/>
      <w:pPr>
        <w:ind w:left="2062"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16"/>
    <w:rsid w:val="00584711"/>
    <w:rsid w:val="009D20B7"/>
    <w:rsid w:val="009E3B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914CF-EDEA-4558-8CAD-89D064FE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0B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9D20B7"/>
    <w:pPr>
      <w:spacing w:after="120"/>
    </w:pPr>
    <w:rPr>
      <w:sz w:val="16"/>
      <w:szCs w:val="16"/>
    </w:rPr>
  </w:style>
  <w:style w:type="character" w:customStyle="1" w:styleId="Textoindependiente3Car">
    <w:name w:val="Texto independiente 3 Car"/>
    <w:basedOn w:val="Fuentedeprrafopredeter"/>
    <w:link w:val="Textoindependiente3"/>
    <w:rsid w:val="009D20B7"/>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9D20B7"/>
    <w:pPr>
      <w:ind w:left="708"/>
    </w:pPr>
  </w:style>
  <w:style w:type="paragraph" w:styleId="Sangradetextonormal">
    <w:name w:val="Body Text Indent"/>
    <w:basedOn w:val="Normal"/>
    <w:link w:val="SangradetextonormalCar"/>
    <w:uiPriority w:val="99"/>
    <w:unhideWhenUsed/>
    <w:rsid w:val="009D20B7"/>
    <w:pPr>
      <w:suppressAutoHyphens/>
      <w:spacing w:after="120"/>
      <w:ind w:left="283"/>
    </w:pPr>
    <w:rPr>
      <w:lang w:eastAsia="ar-SA"/>
    </w:rPr>
  </w:style>
  <w:style w:type="character" w:customStyle="1" w:styleId="SangradetextonormalCar">
    <w:name w:val="Sangría de texto normal Car"/>
    <w:basedOn w:val="Fuentedeprrafopredeter"/>
    <w:link w:val="Sangradetextonormal"/>
    <w:uiPriority w:val="99"/>
    <w:rsid w:val="009D20B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7475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Benito Fernández</dc:creator>
  <cp:keywords/>
  <dc:description/>
  <cp:lastModifiedBy>Rubén Benito Fernández</cp:lastModifiedBy>
  <cp:revision>2</cp:revision>
  <dcterms:created xsi:type="dcterms:W3CDTF">2019-02-18T18:42:00Z</dcterms:created>
  <dcterms:modified xsi:type="dcterms:W3CDTF">2019-02-18T18:43:00Z</dcterms:modified>
</cp:coreProperties>
</file>