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3A" w:rsidRPr="00E0583A" w:rsidRDefault="00E0583A" w:rsidP="00E0583A">
      <w:pPr>
        <w:spacing w:before="120"/>
        <w:jc w:val="center"/>
        <w:rPr>
          <w:rFonts w:ascii="Verdana" w:hAnsi="Verdana"/>
          <w:b/>
        </w:rPr>
      </w:pPr>
      <w:r>
        <w:rPr>
          <w:rFonts w:ascii="Verdana" w:hAnsi="Verdana"/>
          <w:b/>
        </w:rPr>
        <w:t>ÁMBITO CIENTÍFICO-MATEMÁTICO 2ºPMAR</w:t>
      </w:r>
    </w:p>
    <w:p w:rsidR="00E0583A" w:rsidRDefault="00E0583A" w:rsidP="00E0583A">
      <w:pPr>
        <w:spacing w:before="120"/>
        <w:rPr>
          <w:rFonts w:ascii="Verdana" w:hAnsi="Verdana"/>
          <w:b/>
        </w:rPr>
      </w:pPr>
    </w:p>
    <w:p w:rsidR="00E0583A" w:rsidRPr="00E0583A" w:rsidRDefault="00E0583A" w:rsidP="00E0583A">
      <w:pPr>
        <w:spacing w:line="360" w:lineRule="auto"/>
        <w:rPr>
          <w:rFonts w:ascii="Verdana" w:hAnsi="Verdana"/>
          <w:b/>
        </w:rPr>
      </w:pPr>
      <w:r w:rsidRPr="00E0583A">
        <w:rPr>
          <w:rFonts w:ascii="Verdana" w:hAnsi="Verdana"/>
          <w:b/>
        </w:rPr>
        <w:t>PROCEDIMIENTOS E INSTRUMENTOS DE EVALUACIÓN</w:t>
      </w:r>
    </w:p>
    <w:p w:rsidR="00E0583A" w:rsidRDefault="00E0583A" w:rsidP="00E0583A">
      <w:pPr>
        <w:spacing w:line="360" w:lineRule="auto"/>
        <w:ind w:firstLine="284"/>
        <w:jc w:val="both"/>
        <w:rPr>
          <w:rFonts w:ascii="Verdana" w:hAnsi="Verdana"/>
          <w:sz w:val="20"/>
          <w:szCs w:val="20"/>
        </w:rPr>
      </w:pPr>
      <w:r>
        <w:rPr>
          <w:rFonts w:ascii="Verdana" w:hAnsi="Verdana"/>
          <w:sz w:val="20"/>
          <w:szCs w:val="20"/>
        </w:rPr>
        <w:t>Los procedimientos e instrumentos de evaluación deberán ser variados y adecuados a las características de los alumnos. Partiendo de esta premisa, para evaluar a un alumno se contará con los siguientes instrumentos:</w:t>
      </w:r>
    </w:p>
    <w:p w:rsidR="00E0583A" w:rsidRDefault="00E0583A" w:rsidP="00E0583A">
      <w:pPr>
        <w:spacing w:line="360" w:lineRule="auto"/>
        <w:ind w:firstLine="360"/>
        <w:jc w:val="both"/>
        <w:rPr>
          <w:rFonts w:ascii="Verdana" w:hAnsi="Verdana"/>
          <w:sz w:val="20"/>
          <w:szCs w:val="20"/>
        </w:rPr>
      </w:pPr>
    </w:p>
    <w:p w:rsidR="00E0583A" w:rsidRPr="00F60220" w:rsidRDefault="00E0583A" w:rsidP="00E0583A">
      <w:pPr>
        <w:pStyle w:val="Prrafodelista"/>
        <w:numPr>
          <w:ilvl w:val="0"/>
          <w:numId w:val="6"/>
        </w:numPr>
        <w:spacing w:line="360" w:lineRule="auto"/>
        <w:jc w:val="both"/>
        <w:rPr>
          <w:rFonts w:ascii="Verdana" w:hAnsi="Verdana"/>
          <w:sz w:val="20"/>
          <w:szCs w:val="20"/>
          <w:u w:val="single"/>
        </w:rPr>
      </w:pPr>
      <w:r w:rsidRPr="004014B8">
        <w:rPr>
          <w:rFonts w:ascii="Verdana" w:hAnsi="Verdana"/>
          <w:sz w:val="20"/>
          <w:szCs w:val="20"/>
          <w:u w:val="single"/>
        </w:rPr>
        <w:t>CIENCIAS NATURALES</w:t>
      </w:r>
    </w:p>
    <w:p w:rsidR="00E0583A" w:rsidRPr="00F60220" w:rsidRDefault="00E0583A" w:rsidP="00E0583A">
      <w:pPr>
        <w:numPr>
          <w:ilvl w:val="0"/>
          <w:numId w:val="1"/>
        </w:numPr>
        <w:spacing w:line="360" w:lineRule="auto"/>
        <w:jc w:val="both"/>
        <w:rPr>
          <w:rFonts w:ascii="Verdana" w:hAnsi="Verdana"/>
          <w:b/>
          <w:sz w:val="20"/>
          <w:szCs w:val="20"/>
        </w:rPr>
      </w:pPr>
      <w:r w:rsidRPr="003A35E1">
        <w:rPr>
          <w:rFonts w:ascii="Verdana" w:hAnsi="Verdana"/>
          <w:b/>
          <w:sz w:val="20"/>
          <w:szCs w:val="20"/>
        </w:rPr>
        <w:t>Cuaderno:</w:t>
      </w:r>
    </w:p>
    <w:p w:rsidR="00E0583A" w:rsidRPr="003A35E1" w:rsidRDefault="00E0583A" w:rsidP="00E0583A">
      <w:pPr>
        <w:numPr>
          <w:ilvl w:val="1"/>
          <w:numId w:val="1"/>
        </w:numPr>
        <w:spacing w:line="360" w:lineRule="auto"/>
        <w:jc w:val="both"/>
        <w:rPr>
          <w:rFonts w:ascii="Verdana" w:hAnsi="Verdana"/>
          <w:sz w:val="20"/>
          <w:szCs w:val="20"/>
        </w:rPr>
      </w:pPr>
      <w:r w:rsidRPr="003A35E1">
        <w:rPr>
          <w:rFonts w:ascii="Verdana" w:hAnsi="Verdana"/>
          <w:sz w:val="20"/>
          <w:szCs w:val="20"/>
        </w:rPr>
        <w:t>Se revisará al final de cada tema o parte de tema.</w:t>
      </w:r>
    </w:p>
    <w:p w:rsidR="00E0583A" w:rsidRPr="003A35E1" w:rsidRDefault="00E0583A" w:rsidP="00E0583A">
      <w:pPr>
        <w:numPr>
          <w:ilvl w:val="1"/>
          <w:numId w:val="1"/>
        </w:numPr>
        <w:spacing w:line="360" w:lineRule="auto"/>
        <w:jc w:val="both"/>
        <w:rPr>
          <w:rFonts w:ascii="Verdana" w:hAnsi="Verdana"/>
          <w:sz w:val="20"/>
          <w:szCs w:val="20"/>
        </w:rPr>
      </w:pPr>
      <w:r w:rsidRPr="003A35E1">
        <w:rPr>
          <w:rFonts w:ascii="Verdana" w:hAnsi="Verdana"/>
          <w:sz w:val="20"/>
          <w:szCs w:val="20"/>
        </w:rPr>
        <w:t>Se comprobará que figuren todos los ejercicios realizados en esa unidad, correctamente contestados. Dichos ejercicios habrán sido previamente corregidos en clase por el profesor.</w:t>
      </w:r>
    </w:p>
    <w:p w:rsidR="00E0583A" w:rsidRPr="00F60220" w:rsidRDefault="00E0583A" w:rsidP="00E0583A">
      <w:pPr>
        <w:numPr>
          <w:ilvl w:val="1"/>
          <w:numId w:val="1"/>
        </w:numPr>
        <w:spacing w:line="360" w:lineRule="auto"/>
        <w:jc w:val="both"/>
        <w:rPr>
          <w:rFonts w:ascii="Verdana" w:hAnsi="Verdana"/>
          <w:sz w:val="20"/>
          <w:szCs w:val="20"/>
        </w:rPr>
      </w:pPr>
      <w:r w:rsidRPr="00F60220">
        <w:rPr>
          <w:rFonts w:ascii="Verdana" w:hAnsi="Verdana"/>
          <w:sz w:val="20"/>
          <w:szCs w:val="20"/>
        </w:rPr>
        <w:t>El mismo criterio se aplicará para posibles dibujos, mapas conceptuales, cuadros, etc. que se hayan planificado como tarea de la unidad.</w:t>
      </w:r>
    </w:p>
    <w:p w:rsidR="00E0583A" w:rsidRPr="00F60220" w:rsidRDefault="00E0583A" w:rsidP="00E0583A">
      <w:pPr>
        <w:numPr>
          <w:ilvl w:val="1"/>
          <w:numId w:val="1"/>
        </w:numPr>
        <w:spacing w:line="360" w:lineRule="auto"/>
        <w:jc w:val="both"/>
        <w:rPr>
          <w:rFonts w:ascii="Verdana" w:hAnsi="Verdana"/>
          <w:sz w:val="20"/>
          <w:szCs w:val="20"/>
        </w:rPr>
      </w:pPr>
      <w:r w:rsidRPr="00F60220">
        <w:rPr>
          <w:rFonts w:ascii="Verdana" w:hAnsi="Verdana"/>
          <w:sz w:val="20"/>
          <w:szCs w:val="20"/>
        </w:rPr>
        <w:t>Si hubiera algún ejercicio incorrecto o incompleto, o bien, no estuviera todo lo proyectado en ese tema, se devolverá el cuaderno al alumno para que corrija deficiencias y pueda volver a entregarlo para su revisión.</w:t>
      </w:r>
    </w:p>
    <w:p w:rsidR="00E0583A" w:rsidRDefault="00E0583A" w:rsidP="00E0583A">
      <w:pPr>
        <w:numPr>
          <w:ilvl w:val="1"/>
          <w:numId w:val="1"/>
        </w:numPr>
        <w:spacing w:line="360" w:lineRule="auto"/>
        <w:jc w:val="both"/>
        <w:rPr>
          <w:rFonts w:ascii="Verdana" w:hAnsi="Verdana"/>
          <w:sz w:val="20"/>
          <w:szCs w:val="20"/>
        </w:rPr>
      </w:pPr>
      <w:r w:rsidRPr="00F60220">
        <w:rPr>
          <w:rFonts w:ascii="Verdana" w:hAnsi="Verdana"/>
          <w:sz w:val="20"/>
          <w:szCs w:val="20"/>
        </w:rPr>
        <w:t>El alumno sabrá que ha cumplido con todo lo exigido en ese tema cuando el profesor anote un visto y fecha en la última hoja de dicha unidad.</w:t>
      </w:r>
    </w:p>
    <w:p w:rsidR="00E0583A" w:rsidRDefault="00E0583A" w:rsidP="00E0583A">
      <w:pPr>
        <w:numPr>
          <w:ilvl w:val="1"/>
          <w:numId w:val="1"/>
        </w:numPr>
        <w:spacing w:line="360" w:lineRule="auto"/>
        <w:jc w:val="both"/>
        <w:rPr>
          <w:rFonts w:ascii="Verdana" w:hAnsi="Verdana"/>
          <w:sz w:val="20"/>
          <w:szCs w:val="20"/>
        </w:rPr>
      </w:pPr>
      <w:r w:rsidRPr="00635694">
        <w:rPr>
          <w:rFonts w:ascii="Verdana" w:hAnsi="Verdana"/>
          <w:sz w:val="20"/>
          <w:szCs w:val="20"/>
        </w:rPr>
        <w:t>Se valorará</w:t>
      </w:r>
      <w:r>
        <w:rPr>
          <w:rFonts w:ascii="Verdana" w:hAnsi="Verdana"/>
          <w:sz w:val="20"/>
          <w:szCs w:val="20"/>
        </w:rPr>
        <w:t xml:space="preserve"> los siguientes aspectos:</w:t>
      </w:r>
    </w:p>
    <w:p w:rsidR="00E0583A" w:rsidRPr="00F34AF9" w:rsidRDefault="00E0583A" w:rsidP="00E0583A">
      <w:pPr>
        <w:numPr>
          <w:ilvl w:val="2"/>
          <w:numId w:val="1"/>
        </w:numPr>
        <w:spacing w:line="360" w:lineRule="auto"/>
        <w:jc w:val="both"/>
        <w:rPr>
          <w:rFonts w:ascii="Verdana" w:hAnsi="Verdana"/>
          <w:sz w:val="20"/>
          <w:szCs w:val="20"/>
        </w:rPr>
      </w:pPr>
      <w:r w:rsidRPr="00F34AF9">
        <w:rPr>
          <w:rFonts w:ascii="Verdana" w:hAnsi="Verdana"/>
          <w:sz w:val="20"/>
          <w:szCs w:val="20"/>
        </w:rPr>
        <w:t>La realización de todos los ejercicios, trabajos y/o tareas encomendadas, así como</w:t>
      </w:r>
      <w:r>
        <w:rPr>
          <w:rFonts w:ascii="Verdana" w:hAnsi="Verdana"/>
          <w:sz w:val="20"/>
          <w:szCs w:val="20"/>
        </w:rPr>
        <w:t xml:space="preserve"> la</w:t>
      </w:r>
      <w:r w:rsidRPr="00F34AF9">
        <w:rPr>
          <w:rFonts w:ascii="Verdana" w:hAnsi="Verdana"/>
          <w:sz w:val="20"/>
          <w:szCs w:val="20"/>
        </w:rPr>
        <w:t xml:space="preserve"> realización diaria de las tareas programadas tanto para dentro del aula como fuera de ella. </w:t>
      </w:r>
    </w:p>
    <w:p w:rsidR="00E0583A" w:rsidRDefault="00E0583A" w:rsidP="00E0583A">
      <w:pPr>
        <w:numPr>
          <w:ilvl w:val="2"/>
          <w:numId w:val="1"/>
        </w:numPr>
        <w:spacing w:line="360" w:lineRule="auto"/>
        <w:jc w:val="both"/>
        <w:rPr>
          <w:rFonts w:ascii="Verdana" w:hAnsi="Verdana"/>
          <w:sz w:val="20"/>
          <w:szCs w:val="20"/>
        </w:rPr>
      </w:pPr>
      <w:r>
        <w:rPr>
          <w:rFonts w:ascii="Verdana" w:hAnsi="Verdana"/>
          <w:sz w:val="20"/>
          <w:szCs w:val="20"/>
        </w:rPr>
        <w:t>E</w:t>
      </w:r>
      <w:r w:rsidRPr="00635694">
        <w:rPr>
          <w:rFonts w:ascii="Verdana" w:hAnsi="Verdana"/>
          <w:sz w:val="20"/>
          <w:szCs w:val="20"/>
        </w:rPr>
        <w:t>l cumpli</w:t>
      </w:r>
      <w:r>
        <w:rPr>
          <w:rFonts w:ascii="Verdana" w:hAnsi="Verdana"/>
          <w:sz w:val="20"/>
          <w:szCs w:val="20"/>
        </w:rPr>
        <w:t>miento de las fechas de entrega.</w:t>
      </w:r>
    </w:p>
    <w:p w:rsidR="00E0583A" w:rsidRPr="00A12885" w:rsidRDefault="00E0583A" w:rsidP="00E0583A">
      <w:pPr>
        <w:numPr>
          <w:ilvl w:val="2"/>
          <w:numId w:val="1"/>
        </w:numPr>
        <w:spacing w:line="360" w:lineRule="auto"/>
        <w:jc w:val="both"/>
        <w:rPr>
          <w:rFonts w:ascii="Verdana" w:hAnsi="Verdana"/>
          <w:sz w:val="20"/>
          <w:szCs w:val="20"/>
        </w:rPr>
      </w:pPr>
      <w:r>
        <w:rPr>
          <w:rFonts w:ascii="Verdana" w:hAnsi="Verdana"/>
          <w:sz w:val="20"/>
          <w:szCs w:val="20"/>
        </w:rPr>
        <w:t>La presentación ordenada, clara y limpia de los ejercicios, trabajos y/o tareas encomendadas.</w:t>
      </w:r>
    </w:p>
    <w:p w:rsidR="00E0583A" w:rsidRPr="00F60220" w:rsidRDefault="00E0583A" w:rsidP="00E0583A">
      <w:pPr>
        <w:numPr>
          <w:ilvl w:val="0"/>
          <w:numId w:val="1"/>
        </w:numPr>
        <w:spacing w:line="360" w:lineRule="auto"/>
        <w:jc w:val="both"/>
        <w:rPr>
          <w:rFonts w:ascii="Verdana" w:hAnsi="Verdana"/>
          <w:b/>
          <w:sz w:val="20"/>
          <w:szCs w:val="20"/>
        </w:rPr>
      </w:pPr>
      <w:r w:rsidRPr="00F60220">
        <w:rPr>
          <w:rFonts w:ascii="Verdana" w:hAnsi="Verdana"/>
          <w:b/>
          <w:sz w:val="20"/>
          <w:szCs w:val="20"/>
        </w:rPr>
        <w:t>Pruebas escritas:</w:t>
      </w:r>
    </w:p>
    <w:p w:rsidR="00E0583A" w:rsidRPr="00F60220" w:rsidRDefault="00E0583A" w:rsidP="00E0583A">
      <w:pPr>
        <w:numPr>
          <w:ilvl w:val="1"/>
          <w:numId w:val="1"/>
        </w:numPr>
        <w:spacing w:line="360" w:lineRule="auto"/>
        <w:jc w:val="both"/>
        <w:rPr>
          <w:rFonts w:ascii="Verdana" w:hAnsi="Verdana"/>
          <w:sz w:val="20"/>
          <w:szCs w:val="20"/>
        </w:rPr>
      </w:pPr>
      <w:r w:rsidRPr="00F60220">
        <w:rPr>
          <w:rFonts w:ascii="Verdana" w:hAnsi="Verdana"/>
          <w:sz w:val="20"/>
          <w:szCs w:val="20"/>
        </w:rPr>
        <w:t>Serán al final de cada tema o parte del tema</w:t>
      </w:r>
      <w:r>
        <w:rPr>
          <w:rFonts w:ascii="Verdana" w:hAnsi="Verdana"/>
          <w:sz w:val="20"/>
          <w:szCs w:val="20"/>
        </w:rPr>
        <w:t xml:space="preserve"> en las unidades en que estén programadas</w:t>
      </w:r>
      <w:r w:rsidRPr="00F60220">
        <w:rPr>
          <w:rFonts w:ascii="Verdana" w:hAnsi="Verdana"/>
          <w:sz w:val="20"/>
          <w:szCs w:val="20"/>
        </w:rPr>
        <w:t>.</w:t>
      </w:r>
      <w:r>
        <w:rPr>
          <w:rFonts w:ascii="Verdana" w:hAnsi="Verdana"/>
          <w:sz w:val="20"/>
          <w:szCs w:val="20"/>
        </w:rPr>
        <w:t xml:space="preserve"> En caso contrario tendrán que presentar un trabajo que hace las veces de prueba escrita y cuya nota formará parte de la media de las pruebas escritas.</w:t>
      </w:r>
    </w:p>
    <w:p w:rsidR="00E0583A" w:rsidRPr="00F60220" w:rsidRDefault="00E0583A" w:rsidP="00E0583A">
      <w:pPr>
        <w:numPr>
          <w:ilvl w:val="1"/>
          <w:numId w:val="1"/>
        </w:numPr>
        <w:spacing w:line="360" w:lineRule="auto"/>
        <w:jc w:val="both"/>
        <w:rPr>
          <w:rFonts w:ascii="Verdana" w:hAnsi="Verdana"/>
          <w:sz w:val="20"/>
          <w:szCs w:val="20"/>
        </w:rPr>
      </w:pPr>
      <w:r w:rsidRPr="00F60220">
        <w:rPr>
          <w:rFonts w:ascii="Verdana" w:hAnsi="Verdana"/>
          <w:sz w:val="20"/>
          <w:szCs w:val="20"/>
        </w:rPr>
        <w:t>En el caso de que no se alcancen los mínimos exigidos para esa unidad, el alumno tendrá la posibilidad de realizar una recuperación de dicha prueba, cuyas condiciones serán la siguientes:</w:t>
      </w:r>
    </w:p>
    <w:p w:rsidR="00E0583A" w:rsidRPr="00F60220" w:rsidRDefault="00E0583A" w:rsidP="00E0583A">
      <w:pPr>
        <w:numPr>
          <w:ilvl w:val="2"/>
          <w:numId w:val="1"/>
        </w:numPr>
        <w:spacing w:line="360" w:lineRule="auto"/>
        <w:jc w:val="both"/>
        <w:rPr>
          <w:rFonts w:ascii="Verdana" w:hAnsi="Verdana"/>
          <w:sz w:val="20"/>
          <w:szCs w:val="20"/>
        </w:rPr>
      </w:pPr>
      <w:r w:rsidRPr="00F60220">
        <w:rPr>
          <w:rFonts w:ascii="Verdana" w:hAnsi="Verdana"/>
          <w:sz w:val="20"/>
          <w:szCs w:val="20"/>
        </w:rPr>
        <w:t>Se realizará en un periodo máximo de 15 días, determinando la fecha el profesor.</w:t>
      </w:r>
    </w:p>
    <w:p w:rsidR="00E0583A" w:rsidRPr="00F60220" w:rsidRDefault="00E0583A" w:rsidP="00E0583A">
      <w:pPr>
        <w:numPr>
          <w:ilvl w:val="2"/>
          <w:numId w:val="1"/>
        </w:numPr>
        <w:spacing w:line="360" w:lineRule="auto"/>
        <w:jc w:val="both"/>
        <w:rPr>
          <w:rFonts w:ascii="Verdana" w:hAnsi="Verdana"/>
          <w:sz w:val="20"/>
          <w:szCs w:val="20"/>
        </w:rPr>
      </w:pPr>
      <w:r w:rsidRPr="00F60220">
        <w:rPr>
          <w:rFonts w:ascii="Verdana" w:hAnsi="Verdana"/>
          <w:sz w:val="20"/>
          <w:szCs w:val="20"/>
        </w:rPr>
        <w:t>Se exigirá una copia de las actividades resumen para realizar la prueba de recuperación.</w:t>
      </w:r>
    </w:p>
    <w:p w:rsidR="00E0583A" w:rsidRPr="00F60220" w:rsidRDefault="00E0583A" w:rsidP="00E0583A">
      <w:pPr>
        <w:numPr>
          <w:ilvl w:val="2"/>
          <w:numId w:val="1"/>
        </w:numPr>
        <w:spacing w:line="360" w:lineRule="auto"/>
        <w:jc w:val="both"/>
        <w:rPr>
          <w:rFonts w:ascii="Verdana" w:hAnsi="Verdana"/>
          <w:sz w:val="20"/>
          <w:szCs w:val="20"/>
        </w:rPr>
      </w:pPr>
      <w:r w:rsidRPr="00F60220">
        <w:rPr>
          <w:rFonts w:ascii="Verdana" w:hAnsi="Verdana"/>
          <w:sz w:val="20"/>
          <w:szCs w:val="20"/>
        </w:rPr>
        <w:t>La nota de recuperación será, máximo, de un 5.</w:t>
      </w:r>
    </w:p>
    <w:p w:rsidR="00E0583A" w:rsidRPr="00A12885" w:rsidRDefault="00E0583A" w:rsidP="00E0583A">
      <w:pPr>
        <w:numPr>
          <w:ilvl w:val="1"/>
          <w:numId w:val="1"/>
        </w:numPr>
        <w:spacing w:line="360" w:lineRule="auto"/>
        <w:jc w:val="both"/>
        <w:rPr>
          <w:rFonts w:ascii="Verdana" w:hAnsi="Verdana"/>
          <w:sz w:val="20"/>
          <w:szCs w:val="20"/>
        </w:rPr>
      </w:pPr>
      <w:r w:rsidRPr="00F60220">
        <w:rPr>
          <w:rFonts w:ascii="Verdana" w:hAnsi="Verdana"/>
          <w:sz w:val="20"/>
          <w:szCs w:val="20"/>
        </w:rPr>
        <w:t>Se valorará el grado de adquisición de los contenidos y el desarrollo competencial.</w:t>
      </w:r>
    </w:p>
    <w:p w:rsidR="00E0583A" w:rsidRPr="00635694" w:rsidRDefault="00E0583A" w:rsidP="00E0583A">
      <w:pPr>
        <w:numPr>
          <w:ilvl w:val="0"/>
          <w:numId w:val="9"/>
        </w:numPr>
        <w:spacing w:line="360" w:lineRule="auto"/>
        <w:jc w:val="both"/>
        <w:rPr>
          <w:rFonts w:ascii="Verdana" w:hAnsi="Verdana"/>
          <w:b/>
          <w:sz w:val="20"/>
          <w:szCs w:val="20"/>
        </w:rPr>
      </w:pPr>
      <w:r w:rsidRPr="00635694">
        <w:rPr>
          <w:rFonts w:ascii="Verdana" w:hAnsi="Verdana"/>
          <w:b/>
          <w:sz w:val="20"/>
          <w:szCs w:val="20"/>
        </w:rPr>
        <w:t>Actitud:</w:t>
      </w:r>
    </w:p>
    <w:p w:rsidR="00E0583A" w:rsidRPr="00635694" w:rsidRDefault="00E0583A" w:rsidP="00E0583A">
      <w:pPr>
        <w:numPr>
          <w:ilvl w:val="1"/>
          <w:numId w:val="1"/>
        </w:numPr>
        <w:spacing w:line="360" w:lineRule="auto"/>
        <w:jc w:val="both"/>
        <w:rPr>
          <w:rFonts w:ascii="Verdana" w:hAnsi="Verdana"/>
          <w:sz w:val="20"/>
          <w:szCs w:val="20"/>
        </w:rPr>
      </w:pPr>
      <w:r w:rsidRPr="00635694">
        <w:rPr>
          <w:rFonts w:ascii="Verdana" w:hAnsi="Verdana"/>
          <w:sz w:val="20"/>
          <w:szCs w:val="20"/>
        </w:rPr>
        <w:lastRenderedPageBreak/>
        <w:t>Es fundamental para el buen funcionamiento de la clase y la correcta asimilación de los contenidos.</w:t>
      </w:r>
    </w:p>
    <w:p w:rsidR="00E0583A" w:rsidRDefault="00E0583A" w:rsidP="00E0583A">
      <w:pPr>
        <w:numPr>
          <w:ilvl w:val="1"/>
          <w:numId w:val="1"/>
        </w:numPr>
        <w:spacing w:line="360" w:lineRule="auto"/>
        <w:jc w:val="both"/>
        <w:rPr>
          <w:rFonts w:ascii="Verdana" w:hAnsi="Verdana"/>
          <w:sz w:val="20"/>
          <w:szCs w:val="20"/>
        </w:rPr>
      </w:pPr>
      <w:r w:rsidRPr="00635694">
        <w:rPr>
          <w:rFonts w:ascii="Verdana" w:hAnsi="Verdana"/>
          <w:sz w:val="20"/>
          <w:szCs w:val="20"/>
        </w:rPr>
        <w:t>Se valorará</w:t>
      </w:r>
      <w:r>
        <w:rPr>
          <w:rFonts w:ascii="Verdana" w:hAnsi="Verdana"/>
          <w:sz w:val="20"/>
          <w:szCs w:val="20"/>
        </w:rPr>
        <w:t xml:space="preserve"> los siguientes aspectos:</w:t>
      </w:r>
    </w:p>
    <w:p w:rsidR="00E0583A" w:rsidRDefault="00E0583A" w:rsidP="00E0583A">
      <w:pPr>
        <w:numPr>
          <w:ilvl w:val="2"/>
          <w:numId w:val="1"/>
        </w:numPr>
        <w:spacing w:line="360" w:lineRule="auto"/>
        <w:jc w:val="both"/>
        <w:rPr>
          <w:rFonts w:ascii="Verdana" w:hAnsi="Verdana"/>
          <w:sz w:val="20"/>
          <w:szCs w:val="20"/>
        </w:rPr>
      </w:pPr>
      <w:r>
        <w:rPr>
          <w:rFonts w:ascii="Verdana" w:hAnsi="Verdana"/>
          <w:sz w:val="20"/>
          <w:szCs w:val="20"/>
        </w:rPr>
        <w:t>El comportamiento y actitud dentro del aula.</w:t>
      </w:r>
    </w:p>
    <w:p w:rsidR="00E0583A" w:rsidRDefault="00E0583A" w:rsidP="00E0583A">
      <w:pPr>
        <w:numPr>
          <w:ilvl w:val="2"/>
          <w:numId w:val="1"/>
        </w:numPr>
        <w:spacing w:line="360" w:lineRule="auto"/>
        <w:jc w:val="both"/>
        <w:rPr>
          <w:rFonts w:ascii="Verdana" w:hAnsi="Verdana"/>
          <w:sz w:val="20"/>
          <w:szCs w:val="20"/>
        </w:rPr>
      </w:pPr>
      <w:r>
        <w:rPr>
          <w:rFonts w:ascii="Verdana" w:hAnsi="Verdana"/>
          <w:sz w:val="20"/>
          <w:szCs w:val="20"/>
        </w:rPr>
        <w:t>El comportamiento y actitud respecto a sus compañeros.</w:t>
      </w:r>
    </w:p>
    <w:p w:rsidR="00E0583A" w:rsidRDefault="00E0583A" w:rsidP="00E0583A">
      <w:pPr>
        <w:numPr>
          <w:ilvl w:val="2"/>
          <w:numId w:val="1"/>
        </w:numPr>
        <w:spacing w:line="360" w:lineRule="auto"/>
        <w:jc w:val="both"/>
        <w:rPr>
          <w:rFonts w:ascii="Verdana" w:hAnsi="Verdana"/>
          <w:sz w:val="20"/>
          <w:szCs w:val="20"/>
        </w:rPr>
      </w:pPr>
      <w:r>
        <w:rPr>
          <w:rFonts w:ascii="Verdana" w:hAnsi="Verdana"/>
          <w:sz w:val="20"/>
          <w:szCs w:val="20"/>
        </w:rPr>
        <w:t>El interés mostrado hacia la asignatura.</w:t>
      </w:r>
    </w:p>
    <w:p w:rsidR="00E0583A" w:rsidRDefault="00E0583A" w:rsidP="00E0583A">
      <w:pPr>
        <w:numPr>
          <w:ilvl w:val="2"/>
          <w:numId w:val="1"/>
        </w:numPr>
        <w:spacing w:line="360" w:lineRule="auto"/>
        <w:jc w:val="both"/>
        <w:rPr>
          <w:rFonts w:ascii="Verdana" w:hAnsi="Verdana"/>
          <w:sz w:val="20"/>
          <w:szCs w:val="20"/>
        </w:rPr>
      </w:pPr>
      <w:r>
        <w:rPr>
          <w:rFonts w:ascii="Verdana" w:hAnsi="Verdana"/>
          <w:sz w:val="20"/>
          <w:szCs w:val="20"/>
        </w:rPr>
        <w:t>El comportamiento y actitud hacia las actividades realizadas en equipo.</w:t>
      </w:r>
    </w:p>
    <w:p w:rsidR="00E0583A" w:rsidRDefault="00E0583A" w:rsidP="00E0583A">
      <w:pPr>
        <w:numPr>
          <w:ilvl w:val="2"/>
          <w:numId w:val="1"/>
        </w:numPr>
        <w:spacing w:line="360" w:lineRule="auto"/>
        <w:jc w:val="both"/>
        <w:rPr>
          <w:rFonts w:ascii="Verdana" w:hAnsi="Verdana"/>
          <w:sz w:val="20"/>
          <w:szCs w:val="20"/>
        </w:rPr>
      </w:pPr>
      <w:r>
        <w:rPr>
          <w:rFonts w:ascii="Verdana" w:hAnsi="Verdana"/>
          <w:sz w:val="20"/>
          <w:szCs w:val="20"/>
        </w:rPr>
        <w:t>La ayuda desinteresada a los compañeros, especialmente a los que presentan mayores dificultades.</w:t>
      </w:r>
    </w:p>
    <w:p w:rsidR="00E0583A" w:rsidRPr="00F60220" w:rsidRDefault="00E0583A" w:rsidP="00E0583A">
      <w:pPr>
        <w:spacing w:line="360" w:lineRule="auto"/>
        <w:ind w:left="1080"/>
        <w:jc w:val="both"/>
        <w:rPr>
          <w:rFonts w:ascii="Verdana" w:hAnsi="Verdana"/>
          <w:sz w:val="20"/>
          <w:szCs w:val="20"/>
        </w:rPr>
      </w:pPr>
    </w:p>
    <w:p w:rsidR="00E0583A" w:rsidRPr="004014B8" w:rsidRDefault="00E0583A" w:rsidP="00E0583A">
      <w:pPr>
        <w:pStyle w:val="Prrafodelista"/>
        <w:numPr>
          <w:ilvl w:val="0"/>
          <w:numId w:val="6"/>
        </w:numPr>
        <w:spacing w:line="360" w:lineRule="auto"/>
        <w:jc w:val="both"/>
        <w:rPr>
          <w:rFonts w:ascii="Verdana" w:hAnsi="Verdana"/>
          <w:sz w:val="20"/>
          <w:szCs w:val="20"/>
          <w:u w:val="single"/>
        </w:rPr>
      </w:pPr>
      <w:r w:rsidRPr="004014B8">
        <w:rPr>
          <w:rFonts w:ascii="Verdana" w:hAnsi="Verdana"/>
          <w:sz w:val="20"/>
          <w:szCs w:val="20"/>
          <w:u w:val="single"/>
        </w:rPr>
        <w:t>MATEMÁTICAS</w:t>
      </w:r>
    </w:p>
    <w:p w:rsidR="00E0583A" w:rsidRPr="00635694" w:rsidRDefault="00E0583A" w:rsidP="00E0583A">
      <w:pPr>
        <w:numPr>
          <w:ilvl w:val="0"/>
          <w:numId w:val="7"/>
        </w:numPr>
        <w:spacing w:line="360" w:lineRule="auto"/>
        <w:jc w:val="both"/>
        <w:rPr>
          <w:rFonts w:ascii="Verdana" w:hAnsi="Verdana"/>
          <w:b/>
          <w:sz w:val="20"/>
          <w:szCs w:val="20"/>
        </w:rPr>
      </w:pPr>
      <w:r w:rsidRPr="00635694">
        <w:rPr>
          <w:rFonts w:ascii="Verdana" w:hAnsi="Verdana"/>
          <w:b/>
          <w:sz w:val="20"/>
          <w:szCs w:val="20"/>
        </w:rPr>
        <w:t>Cuestionarios:</w:t>
      </w:r>
    </w:p>
    <w:p w:rsidR="00E0583A" w:rsidRPr="00635694" w:rsidRDefault="00E0583A" w:rsidP="00E0583A">
      <w:pPr>
        <w:numPr>
          <w:ilvl w:val="1"/>
          <w:numId w:val="1"/>
        </w:numPr>
        <w:spacing w:line="360" w:lineRule="auto"/>
        <w:jc w:val="both"/>
        <w:rPr>
          <w:rFonts w:ascii="Verdana" w:hAnsi="Verdana"/>
          <w:sz w:val="20"/>
          <w:szCs w:val="20"/>
        </w:rPr>
      </w:pPr>
      <w:r w:rsidRPr="00635694">
        <w:rPr>
          <w:rFonts w:ascii="Verdana" w:hAnsi="Verdana"/>
          <w:sz w:val="20"/>
          <w:szCs w:val="20"/>
        </w:rPr>
        <w:t>Por cada unidad se entregará una serie de cuestionarios.</w:t>
      </w:r>
    </w:p>
    <w:p w:rsidR="00E0583A" w:rsidRDefault="00E0583A" w:rsidP="00E0583A">
      <w:pPr>
        <w:numPr>
          <w:ilvl w:val="1"/>
          <w:numId w:val="1"/>
        </w:numPr>
        <w:spacing w:line="360" w:lineRule="auto"/>
        <w:jc w:val="both"/>
        <w:rPr>
          <w:rFonts w:ascii="Verdana" w:hAnsi="Verdana"/>
          <w:sz w:val="20"/>
          <w:szCs w:val="20"/>
        </w:rPr>
      </w:pPr>
      <w:r w:rsidRPr="00635694">
        <w:rPr>
          <w:rFonts w:ascii="Verdana" w:hAnsi="Verdana"/>
          <w:sz w:val="20"/>
          <w:szCs w:val="20"/>
        </w:rPr>
        <w:t>Se comprobará que todos los ejercicios estén realizados y correctamente contestados. Dichos ejercicios habrán sido previamente corregidos por el profesor.</w:t>
      </w:r>
    </w:p>
    <w:p w:rsidR="00E0583A" w:rsidRPr="00635694" w:rsidRDefault="00E0583A" w:rsidP="00E0583A">
      <w:pPr>
        <w:numPr>
          <w:ilvl w:val="1"/>
          <w:numId w:val="1"/>
        </w:numPr>
        <w:spacing w:line="360" w:lineRule="auto"/>
        <w:jc w:val="both"/>
        <w:rPr>
          <w:rFonts w:ascii="Verdana" w:hAnsi="Verdana"/>
          <w:sz w:val="20"/>
          <w:szCs w:val="20"/>
        </w:rPr>
      </w:pPr>
      <w:r w:rsidRPr="00635694">
        <w:rPr>
          <w:rFonts w:ascii="Verdana" w:hAnsi="Verdana"/>
          <w:sz w:val="20"/>
          <w:szCs w:val="20"/>
        </w:rPr>
        <w:t>Si hubiera algún ejercicio incorrecto o incompleto, se devolverá el cuestionario al alumno para que corrija deficiencias y pueda volver a entregarlo para su revisión.</w:t>
      </w:r>
    </w:p>
    <w:p w:rsidR="00E0583A" w:rsidRPr="00635694" w:rsidRDefault="00E0583A" w:rsidP="00E0583A">
      <w:pPr>
        <w:numPr>
          <w:ilvl w:val="1"/>
          <w:numId w:val="1"/>
        </w:numPr>
        <w:spacing w:line="360" w:lineRule="auto"/>
        <w:jc w:val="both"/>
        <w:rPr>
          <w:rFonts w:ascii="Verdana" w:hAnsi="Verdana"/>
          <w:sz w:val="20"/>
          <w:szCs w:val="20"/>
        </w:rPr>
      </w:pPr>
      <w:r w:rsidRPr="00635694">
        <w:rPr>
          <w:rFonts w:ascii="Verdana" w:hAnsi="Verdana"/>
          <w:sz w:val="20"/>
          <w:szCs w:val="20"/>
        </w:rPr>
        <w:t>El alumno sabrá que ha cumplido con todo lo exigido cuando el profesor anote su firma en dicho cuestionario.</w:t>
      </w:r>
    </w:p>
    <w:p w:rsidR="00E0583A" w:rsidRDefault="00E0583A" w:rsidP="00E0583A">
      <w:pPr>
        <w:numPr>
          <w:ilvl w:val="1"/>
          <w:numId w:val="1"/>
        </w:numPr>
        <w:spacing w:line="360" w:lineRule="auto"/>
        <w:jc w:val="both"/>
        <w:rPr>
          <w:rFonts w:ascii="Verdana" w:hAnsi="Verdana"/>
          <w:sz w:val="20"/>
          <w:szCs w:val="20"/>
        </w:rPr>
      </w:pPr>
      <w:r w:rsidRPr="00635694">
        <w:rPr>
          <w:rFonts w:ascii="Verdana" w:hAnsi="Verdana"/>
          <w:sz w:val="20"/>
          <w:szCs w:val="20"/>
        </w:rPr>
        <w:t>Se valorará</w:t>
      </w:r>
      <w:r>
        <w:rPr>
          <w:rFonts w:ascii="Verdana" w:hAnsi="Verdana"/>
          <w:sz w:val="20"/>
          <w:szCs w:val="20"/>
        </w:rPr>
        <w:t xml:space="preserve"> los siguientes aspectos:</w:t>
      </w:r>
    </w:p>
    <w:p w:rsidR="00E0583A" w:rsidRPr="00F34AF9" w:rsidRDefault="00E0583A" w:rsidP="00E0583A">
      <w:pPr>
        <w:numPr>
          <w:ilvl w:val="2"/>
          <w:numId w:val="1"/>
        </w:numPr>
        <w:spacing w:line="360" w:lineRule="auto"/>
        <w:jc w:val="both"/>
        <w:rPr>
          <w:rFonts w:ascii="Verdana" w:hAnsi="Verdana"/>
          <w:sz w:val="20"/>
          <w:szCs w:val="20"/>
        </w:rPr>
      </w:pPr>
      <w:r w:rsidRPr="00F34AF9">
        <w:rPr>
          <w:rFonts w:ascii="Verdana" w:hAnsi="Verdana"/>
          <w:sz w:val="20"/>
          <w:szCs w:val="20"/>
        </w:rPr>
        <w:t>La realización de todos los ejercicios, trabajos y/o tareas encomendadas, así como</w:t>
      </w:r>
      <w:r>
        <w:rPr>
          <w:rFonts w:ascii="Verdana" w:hAnsi="Verdana"/>
          <w:sz w:val="20"/>
          <w:szCs w:val="20"/>
        </w:rPr>
        <w:t xml:space="preserve"> la</w:t>
      </w:r>
      <w:r w:rsidRPr="00F34AF9">
        <w:rPr>
          <w:rFonts w:ascii="Verdana" w:hAnsi="Verdana"/>
          <w:sz w:val="20"/>
          <w:szCs w:val="20"/>
        </w:rPr>
        <w:t xml:space="preserve"> realización diaria de las tareas programadas tanto para dentro del aula como fuera de ella. </w:t>
      </w:r>
    </w:p>
    <w:p w:rsidR="00E0583A" w:rsidRDefault="00E0583A" w:rsidP="00E0583A">
      <w:pPr>
        <w:numPr>
          <w:ilvl w:val="2"/>
          <w:numId w:val="1"/>
        </w:numPr>
        <w:spacing w:line="360" w:lineRule="auto"/>
        <w:jc w:val="both"/>
        <w:rPr>
          <w:rFonts w:ascii="Verdana" w:hAnsi="Verdana"/>
          <w:sz w:val="20"/>
          <w:szCs w:val="20"/>
        </w:rPr>
      </w:pPr>
      <w:r>
        <w:rPr>
          <w:rFonts w:ascii="Verdana" w:hAnsi="Verdana"/>
          <w:sz w:val="20"/>
          <w:szCs w:val="20"/>
        </w:rPr>
        <w:t>E</w:t>
      </w:r>
      <w:r w:rsidRPr="00635694">
        <w:rPr>
          <w:rFonts w:ascii="Verdana" w:hAnsi="Verdana"/>
          <w:sz w:val="20"/>
          <w:szCs w:val="20"/>
        </w:rPr>
        <w:t>l cumpli</w:t>
      </w:r>
      <w:r>
        <w:rPr>
          <w:rFonts w:ascii="Verdana" w:hAnsi="Verdana"/>
          <w:sz w:val="20"/>
          <w:szCs w:val="20"/>
        </w:rPr>
        <w:t>miento de las fechas de entrega.</w:t>
      </w:r>
    </w:p>
    <w:p w:rsidR="00E0583A" w:rsidRDefault="00E0583A" w:rsidP="00E0583A">
      <w:pPr>
        <w:numPr>
          <w:ilvl w:val="2"/>
          <w:numId w:val="1"/>
        </w:numPr>
        <w:spacing w:line="360" w:lineRule="auto"/>
        <w:jc w:val="both"/>
        <w:rPr>
          <w:rFonts w:ascii="Verdana" w:hAnsi="Verdana"/>
          <w:sz w:val="20"/>
          <w:szCs w:val="20"/>
        </w:rPr>
      </w:pPr>
      <w:r>
        <w:rPr>
          <w:rFonts w:ascii="Verdana" w:hAnsi="Verdana"/>
          <w:sz w:val="20"/>
          <w:szCs w:val="20"/>
        </w:rPr>
        <w:t>La presentación ordenada, clara y limpia de los ejercicios, trabajos y/o tareas encomendadas.</w:t>
      </w:r>
    </w:p>
    <w:p w:rsidR="00E0583A" w:rsidRPr="00635694" w:rsidRDefault="00E0583A" w:rsidP="00E0583A">
      <w:pPr>
        <w:numPr>
          <w:ilvl w:val="0"/>
          <w:numId w:val="8"/>
        </w:numPr>
        <w:spacing w:line="360" w:lineRule="auto"/>
        <w:jc w:val="both"/>
        <w:rPr>
          <w:rFonts w:ascii="Verdana" w:hAnsi="Verdana"/>
          <w:b/>
          <w:sz w:val="20"/>
          <w:szCs w:val="20"/>
        </w:rPr>
      </w:pPr>
      <w:r w:rsidRPr="00635694">
        <w:rPr>
          <w:rFonts w:ascii="Verdana" w:hAnsi="Verdana"/>
          <w:b/>
          <w:sz w:val="20"/>
          <w:szCs w:val="20"/>
        </w:rPr>
        <w:t>Pruebas escritas:</w:t>
      </w:r>
    </w:p>
    <w:p w:rsidR="00E0583A" w:rsidRDefault="00E0583A" w:rsidP="00E0583A">
      <w:pPr>
        <w:numPr>
          <w:ilvl w:val="1"/>
          <w:numId w:val="1"/>
        </w:numPr>
        <w:spacing w:line="360" w:lineRule="auto"/>
        <w:jc w:val="both"/>
        <w:rPr>
          <w:rFonts w:ascii="Verdana" w:hAnsi="Verdana"/>
          <w:sz w:val="20"/>
          <w:szCs w:val="20"/>
        </w:rPr>
      </w:pPr>
      <w:r w:rsidRPr="00635694">
        <w:rPr>
          <w:rFonts w:ascii="Verdana" w:hAnsi="Verdana"/>
          <w:sz w:val="20"/>
          <w:szCs w:val="20"/>
        </w:rPr>
        <w:t>Serán al final de cada tema, o parte del tema.</w:t>
      </w:r>
    </w:p>
    <w:p w:rsidR="00E0583A" w:rsidRPr="00635694" w:rsidRDefault="00E0583A" w:rsidP="00E0583A">
      <w:pPr>
        <w:numPr>
          <w:ilvl w:val="1"/>
          <w:numId w:val="1"/>
        </w:numPr>
        <w:spacing w:line="360" w:lineRule="auto"/>
        <w:jc w:val="both"/>
        <w:rPr>
          <w:rFonts w:ascii="Verdana" w:hAnsi="Verdana"/>
          <w:sz w:val="20"/>
          <w:szCs w:val="20"/>
        </w:rPr>
      </w:pPr>
      <w:r w:rsidRPr="00635694">
        <w:rPr>
          <w:rFonts w:ascii="Verdana" w:hAnsi="Verdana"/>
          <w:sz w:val="20"/>
          <w:szCs w:val="20"/>
        </w:rPr>
        <w:t>En el caso de que no se alcancen los mínimos exigidos para esa unidad, el alumno tendrá la posibilidad de realizar  una recuperación de dicha prueba, cuyas condiciones serán las siguientes:</w:t>
      </w:r>
    </w:p>
    <w:p w:rsidR="00E0583A" w:rsidRPr="00635694" w:rsidRDefault="00E0583A" w:rsidP="00E0583A">
      <w:pPr>
        <w:numPr>
          <w:ilvl w:val="2"/>
          <w:numId w:val="1"/>
        </w:numPr>
        <w:spacing w:line="360" w:lineRule="auto"/>
        <w:jc w:val="both"/>
        <w:rPr>
          <w:rFonts w:ascii="Verdana" w:hAnsi="Verdana"/>
          <w:sz w:val="20"/>
          <w:szCs w:val="20"/>
        </w:rPr>
      </w:pPr>
      <w:r w:rsidRPr="00635694">
        <w:rPr>
          <w:rFonts w:ascii="Verdana" w:hAnsi="Verdana"/>
          <w:sz w:val="20"/>
          <w:szCs w:val="20"/>
        </w:rPr>
        <w:t>Se realizará en un periodo máximo de 15 días determinando la fecha el profesor.</w:t>
      </w:r>
    </w:p>
    <w:p w:rsidR="00E0583A" w:rsidRPr="00635694" w:rsidRDefault="00E0583A" w:rsidP="00E0583A">
      <w:pPr>
        <w:numPr>
          <w:ilvl w:val="2"/>
          <w:numId w:val="1"/>
        </w:numPr>
        <w:spacing w:line="360" w:lineRule="auto"/>
        <w:jc w:val="both"/>
        <w:rPr>
          <w:rFonts w:ascii="Verdana" w:hAnsi="Verdana"/>
          <w:sz w:val="20"/>
          <w:szCs w:val="20"/>
        </w:rPr>
      </w:pPr>
      <w:r w:rsidRPr="00635694">
        <w:rPr>
          <w:rFonts w:ascii="Verdana" w:hAnsi="Verdana"/>
          <w:sz w:val="20"/>
          <w:szCs w:val="20"/>
        </w:rPr>
        <w:t>La nota de recuperación será, máximo, de un 5.</w:t>
      </w:r>
    </w:p>
    <w:p w:rsidR="00E0583A" w:rsidRPr="00635694" w:rsidRDefault="00E0583A" w:rsidP="00E0583A">
      <w:pPr>
        <w:numPr>
          <w:ilvl w:val="1"/>
          <w:numId w:val="1"/>
        </w:numPr>
        <w:spacing w:line="360" w:lineRule="auto"/>
        <w:jc w:val="both"/>
        <w:rPr>
          <w:rFonts w:ascii="Verdana" w:hAnsi="Verdana"/>
          <w:sz w:val="20"/>
          <w:szCs w:val="20"/>
        </w:rPr>
      </w:pPr>
      <w:r w:rsidRPr="00635694">
        <w:rPr>
          <w:rFonts w:ascii="Verdana" w:hAnsi="Verdana"/>
          <w:sz w:val="20"/>
          <w:szCs w:val="20"/>
        </w:rPr>
        <w:t xml:space="preserve">Se valorará el grado de </w:t>
      </w:r>
      <w:r>
        <w:rPr>
          <w:rFonts w:ascii="Verdana" w:hAnsi="Verdana"/>
          <w:sz w:val="20"/>
          <w:szCs w:val="20"/>
        </w:rPr>
        <w:t>adquisición de los contenidos y el desarrollo competencial.</w:t>
      </w:r>
    </w:p>
    <w:p w:rsidR="00E0583A" w:rsidRPr="00635694" w:rsidRDefault="00E0583A" w:rsidP="00E0583A">
      <w:pPr>
        <w:numPr>
          <w:ilvl w:val="0"/>
          <w:numId w:val="9"/>
        </w:numPr>
        <w:spacing w:line="360" w:lineRule="auto"/>
        <w:jc w:val="both"/>
        <w:rPr>
          <w:rFonts w:ascii="Verdana" w:hAnsi="Verdana"/>
          <w:b/>
          <w:sz w:val="20"/>
          <w:szCs w:val="20"/>
        </w:rPr>
      </w:pPr>
      <w:r w:rsidRPr="00635694">
        <w:rPr>
          <w:rFonts w:ascii="Verdana" w:hAnsi="Verdana"/>
          <w:b/>
          <w:sz w:val="20"/>
          <w:szCs w:val="20"/>
        </w:rPr>
        <w:t>Actitud:</w:t>
      </w:r>
    </w:p>
    <w:p w:rsidR="00E0583A" w:rsidRPr="00635694" w:rsidRDefault="00E0583A" w:rsidP="00E0583A">
      <w:pPr>
        <w:numPr>
          <w:ilvl w:val="1"/>
          <w:numId w:val="1"/>
        </w:numPr>
        <w:spacing w:line="360" w:lineRule="auto"/>
        <w:jc w:val="both"/>
        <w:rPr>
          <w:rFonts w:ascii="Verdana" w:hAnsi="Verdana"/>
          <w:sz w:val="20"/>
          <w:szCs w:val="20"/>
        </w:rPr>
      </w:pPr>
      <w:r w:rsidRPr="00635694">
        <w:rPr>
          <w:rFonts w:ascii="Verdana" w:hAnsi="Verdana"/>
          <w:sz w:val="20"/>
          <w:szCs w:val="20"/>
        </w:rPr>
        <w:t>Es fundamental para el buen funcionamiento de la clase y la correcta asimilación de los contenidos.</w:t>
      </w:r>
    </w:p>
    <w:p w:rsidR="00E0583A" w:rsidRDefault="00E0583A" w:rsidP="00E0583A">
      <w:pPr>
        <w:numPr>
          <w:ilvl w:val="1"/>
          <w:numId w:val="1"/>
        </w:numPr>
        <w:spacing w:line="360" w:lineRule="auto"/>
        <w:jc w:val="both"/>
        <w:rPr>
          <w:rFonts w:ascii="Verdana" w:hAnsi="Verdana"/>
          <w:sz w:val="20"/>
          <w:szCs w:val="20"/>
        </w:rPr>
      </w:pPr>
      <w:r w:rsidRPr="00635694">
        <w:rPr>
          <w:rFonts w:ascii="Verdana" w:hAnsi="Verdana"/>
          <w:sz w:val="20"/>
          <w:szCs w:val="20"/>
        </w:rPr>
        <w:t>Se valorará</w:t>
      </w:r>
      <w:r>
        <w:rPr>
          <w:rFonts w:ascii="Verdana" w:hAnsi="Verdana"/>
          <w:sz w:val="20"/>
          <w:szCs w:val="20"/>
        </w:rPr>
        <w:t xml:space="preserve"> los siguientes aspectos:</w:t>
      </w:r>
    </w:p>
    <w:p w:rsidR="00E0583A" w:rsidRDefault="00E0583A" w:rsidP="00E0583A">
      <w:pPr>
        <w:numPr>
          <w:ilvl w:val="2"/>
          <w:numId w:val="1"/>
        </w:numPr>
        <w:spacing w:line="360" w:lineRule="auto"/>
        <w:jc w:val="both"/>
        <w:rPr>
          <w:rFonts w:ascii="Verdana" w:hAnsi="Verdana"/>
          <w:sz w:val="20"/>
          <w:szCs w:val="20"/>
        </w:rPr>
      </w:pPr>
      <w:r>
        <w:rPr>
          <w:rFonts w:ascii="Verdana" w:hAnsi="Verdana"/>
          <w:sz w:val="20"/>
          <w:szCs w:val="20"/>
        </w:rPr>
        <w:t>El comportamiento y actitud dentro del aula.</w:t>
      </w:r>
    </w:p>
    <w:p w:rsidR="00E0583A" w:rsidRDefault="00E0583A" w:rsidP="00E0583A">
      <w:pPr>
        <w:numPr>
          <w:ilvl w:val="2"/>
          <w:numId w:val="1"/>
        </w:numPr>
        <w:spacing w:line="360" w:lineRule="auto"/>
        <w:jc w:val="both"/>
        <w:rPr>
          <w:rFonts w:ascii="Verdana" w:hAnsi="Verdana"/>
          <w:sz w:val="20"/>
          <w:szCs w:val="20"/>
        </w:rPr>
      </w:pPr>
      <w:r>
        <w:rPr>
          <w:rFonts w:ascii="Verdana" w:hAnsi="Verdana"/>
          <w:sz w:val="20"/>
          <w:szCs w:val="20"/>
        </w:rPr>
        <w:t>El comportamiento y actitud respecto a sus compañeros.</w:t>
      </w:r>
    </w:p>
    <w:p w:rsidR="00E0583A" w:rsidRDefault="00E0583A" w:rsidP="00E0583A">
      <w:pPr>
        <w:numPr>
          <w:ilvl w:val="2"/>
          <w:numId w:val="1"/>
        </w:numPr>
        <w:spacing w:line="360" w:lineRule="auto"/>
        <w:jc w:val="both"/>
        <w:rPr>
          <w:rFonts w:ascii="Verdana" w:hAnsi="Verdana"/>
          <w:sz w:val="20"/>
          <w:szCs w:val="20"/>
        </w:rPr>
      </w:pPr>
      <w:r>
        <w:rPr>
          <w:rFonts w:ascii="Verdana" w:hAnsi="Verdana"/>
          <w:sz w:val="20"/>
          <w:szCs w:val="20"/>
        </w:rPr>
        <w:lastRenderedPageBreak/>
        <w:t>El interés mostrado hacia la asignatura.</w:t>
      </w:r>
    </w:p>
    <w:p w:rsidR="00E0583A" w:rsidRDefault="00E0583A" w:rsidP="00E0583A">
      <w:pPr>
        <w:numPr>
          <w:ilvl w:val="2"/>
          <w:numId w:val="1"/>
        </w:numPr>
        <w:spacing w:line="360" w:lineRule="auto"/>
        <w:jc w:val="both"/>
        <w:rPr>
          <w:rFonts w:ascii="Verdana" w:hAnsi="Verdana"/>
          <w:sz w:val="20"/>
          <w:szCs w:val="20"/>
        </w:rPr>
      </w:pPr>
      <w:r>
        <w:rPr>
          <w:rFonts w:ascii="Verdana" w:hAnsi="Verdana"/>
          <w:sz w:val="20"/>
          <w:szCs w:val="20"/>
        </w:rPr>
        <w:t>El comportamiento y actitud hacia las actividades realizadas en equipo.</w:t>
      </w:r>
    </w:p>
    <w:p w:rsidR="00E0583A" w:rsidRDefault="00E0583A" w:rsidP="00E0583A">
      <w:pPr>
        <w:numPr>
          <w:ilvl w:val="2"/>
          <w:numId w:val="1"/>
        </w:numPr>
        <w:spacing w:line="360" w:lineRule="auto"/>
        <w:jc w:val="both"/>
        <w:rPr>
          <w:rFonts w:ascii="Verdana" w:hAnsi="Verdana"/>
          <w:sz w:val="20"/>
          <w:szCs w:val="20"/>
        </w:rPr>
      </w:pPr>
      <w:r>
        <w:rPr>
          <w:rFonts w:ascii="Verdana" w:hAnsi="Verdana"/>
          <w:sz w:val="20"/>
          <w:szCs w:val="20"/>
        </w:rPr>
        <w:t>La ayuda desinteresada a los compañeros, especialmente a los que presentan mayores dificultades.</w:t>
      </w:r>
    </w:p>
    <w:p w:rsidR="00E0583A" w:rsidRDefault="00E0583A" w:rsidP="00E0583A">
      <w:pPr>
        <w:spacing w:line="360" w:lineRule="auto"/>
        <w:rPr>
          <w:rFonts w:ascii="Verdana" w:hAnsi="Verdana"/>
          <w:b/>
        </w:rPr>
      </w:pPr>
    </w:p>
    <w:p w:rsidR="00E0583A" w:rsidRPr="00E0583A" w:rsidRDefault="00E0583A" w:rsidP="00E0583A">
      <w:pPr>
        <w:spacing w:line="360" w:lineRule="auto"/>
        <w:rPr>
          <w:rFonts w:ascii="Verdana" w:hAnsi="Verdana"/>
          <w:b/>
        </w:rPr>
      </w:pPr>
      <w:bookmarkStart w:id="0" w:name="_GoBack"/>
      <w:bookmarkEnd w:id="0"/>
      <w:r w:rsidRPr="00E0583A">
        <w:rPr>
          <w:rFonts w:ascii="Verdana" w:hAnsi="Verdana"/>
          <w:b/>
        </w:rPr>
        <w:t>CRITERIOS DE CALIFICACIÓN</w:t>
      </w:r>
    </w:p>
    <w:p w:rsidR="00E0583A" w:rsidRDefault="00E0583A" w:rsidP="00E0583A">
      <w:pPr>
        <w:spacing w:line="360" w:lineRule="auto"/>
        <w:ind w:firstLine="709"/>
        <w:jc w:val="both"/>
        <w:rPr>
          <w:rFonts w:ascii="Verdana" w:hAnsi="Verdana"/>
          <w:sz w:val="20"/>
          <w:szCs w:val="20"/>
        </w:rPr>
      </w:pPr>
      <w:r w:rsidRPr="00197628">
        <w:rPr>
          <w:rFonts w:ascii="Verdana" w:hAnsi="Verdana"/>
          <w:sz w:val="20"/>
          <w:szCs w:val="20"/>
        </w:rPr>
        <w:t>El valor numérico de cada evaluación se determinará aplicando los siguientes porcentajes:</w:t>
      </w:r>
    </w:p>
    <w:p w:rsidR="00E0583A" w:rsidRPr="00E0583A" w:rsidRDefault="00E0583A" w:rsidP="00E0583A">
      <w:pPr>
        <w:pStyle w:val="Prrafodelista"/>
        <w:numPr>
          <w:ilvl w:val="0"/>
          <w:numId w:val="3"/>
        </w:numPr>
        <w:spacing w:line="360" w:lineRule="auto"/>
        <w:jc w:val="both"/>
        <w:rPr>
          <w:rFonts w:ascii="Verdana" w:hAnsi="Verdana"/>
          <w:sz w:val="20"/>
          <w:szCs w:val="20"/>
        </w:rPr>
      </w:pPr>
      <w:r w:rsidRPr="00E0583A">
        <w:rPr>
          <w:rFonts w:ascii="Verdana" w:hAnsi="Verdana"/>
          <w:b/>
          <w:sz w:val="20"/>
          <w:szCs w:val="20"/>
        </w:rPr>
        <w:t>Cuaderno/Cuestionarios:</w:t>
      </w:r>
      <w:r w:rsidRPr="00E0583A">
        <w:rPr>
          <w:rFonts w:ascii="Verdana" w:hAnsi="Verdana"/>
          <w:sz w:val="20"/>
          <w:szCs w:val="20"/>
        </w:rPr>
        <w:t xml:space="preserve"> 20 %</w:t>
      </w:r>
    </w:p>
    <w:p w:rsidR="00E0583A" w:rsidRPr="00197628" w:rsidRDefault="00E0583A" w:rsidP="00E0583A">
      <w:pPr>
        <w:pStyle w:val="Prrafodelista"/>
        <w:numPr>
          <w:ilvl w:val="0"/>
          <w:numId w:val="4"/>
        </w:numPr>
        <w:spacing w:line="360" w:lineRule="auto"/>
        <w:jc w:val="both"/>
        <w:rPr>
          <w:rFonts w:ascii="Verdana" w:hAnsi="Verdana"/>
          <w:sz w:val="20"/>
          <w:szCs w:val="20"/>
        </w:rPr>
      </w:pPr>
      <w:r w:rsidRPr="00197628">
        <w:rPr>
          <w:rFonts w:ascii="Verdana" w:hAnsi="Verdana"/>
          <w:sz w:val="20"/>
          <w:szCs w:val="20"/>
        </w:rPr>
        <w:t xml:space="preserve">Este porcentaje se aplicará sobre la nota que tendrá el cuaderno/cuestionarios al final de la evaluación. </w:t>
      </w:r>
    </w:p>
    <w:p w:rsidR="00E0583A" w:rsidRDefault="00E0583A" w:rsidP="00E0583A">
      <w:pPr>
        <w:pStyle w:val="Prrafodelista"/>
        <w:numPr>
          <w:ilvl w:val="0"/>
          <w:numId w:val="4"/>
        </w:numPr>
        <w:spacing w:line="360" w:lineRule="auto"/>
        <w:jc w:val="both"/>
        <w:rPr>
          <w:rFonts w:ascii="Verdana" w:hAnsi="Verdana"/>
          <w:sz w:val="20"/>
          <w:szCs w:val="20"/>
        </w:rPr>
      </w:pPr>
      <w:r>
        <w:rPr>
          <w:rFonts w:ascii="Verdana" w:hAnsi="Verdana"/>
          <w:sz w:val="20"/>
          <w:szCs w:val="20"/>
        </w:rPr>
        <w:t>Se evaluará siguiendo una rúbrica con los siguientes descriptores:</w:t>
      </w:r>
    </w:p>
    <w:p w:rsidR="00E0583A" w:rsidRDefault="00E0583A" w:rsidP="00E0583A">
      <w:pPr>
        <w:pStyle w:val="Prrafodelista"/>
        <w:numPr>
          <w:ilvl w:val="1"/>
          <w:numId w:val="4"/>
        </w:numPr>
        <w:spacing w:line="360" w:lineRule="auto"/>
        <w:jc w:val="both"/>
        <w:rPr>
          <w:rFonts w:ascii="Verdana" w:hAnsi="Verdana"/>
          <w:sz w:val="20"/>
          <w:szCs w:val="20"/>
        </w:rPr>
      </w:pPr>
      <w:r>
        <w:rPr>
          <w:rFonts w:ascii="Verdana" w:hAnsi="Verdana"/>
          <w:sz w:val="20"/>
          <w:szCs w:val="20"/>
        </w:rPr>
        <w:t>Presentación de trabajos/tareas/cuadernos/cuestionarios atendiendo al número de actividades programadas cumplidas: de 0 a 4</w:t>
      </w:r>
    </w:p>
    <w:p w:rsidR="00E0583A" w:rsidRDefault="00E0583A" w:rsidP="00E0583A">
      <w:pPr>
        <w:pStyle w:val="Prrafodelista"/>
        <w:numPr>
          <w:ilvl w:val="1"/>
          <w:numId w:val="4"/>
        </w:numPr>
        <w:spacing w:line="360" w:lineRule="auto"/>
        <w:jc w:val="both"/>
        <w:rPr>
          <w:rFonts w:ascii="Verdana" w:hAnsi="Verdana"/>
          <w:sz w:val="20"/>
          <w:szCs w:val="20"/>
        </w:rPr>
      </w:pPr>
      <w:r>
        <w:rPr>
          <w:rFonts w:ascii="Verdana" w:hAnsi="Verdana"/>
          <w:sz w:val="20"/>
          <w:szCs w:val="20"/>
        </w:rPr>
        <w:t>Presentación de trabajos/tareas/cuadernos/cuestionarios, atendiendo al cumplimiento de entrega según las fechas programadas: de 0 a 4</w:t>
      </w:r>
    </w:p>
    <w:p w:rsidR="00E0583A" w:rsidRPr="00197628" w:rsidRDefault="00E0583A" w:rsidP="00E0583A">
      <w:pPr>
        <w:pStyle w:val="Prrafodelista"/>
        <w:numPr>
          <w:ilvl w:val="1"/>
          <w:numId w:val="4"/>
        </w:numPr>
        <w:spacing w:line="360" w:lineRule="auto"/>
        <w:jc w:val="both"/>
        <w:rPr>
          <w:rFonts w:ascii="Verdana" w:hAnsi="Verdana"/>
          <w:sz w:val="20"/>
          <w:szCs w:val="20"/>
        </w:rPr>
      </w:pPr>
      <w:r>
        <w:rPr>
          <w:rFonts w:ascii="Verdana" w:hAnsi="Verdana"/>
          <w:sz w:val="20"/>
          <w:szCs w:val="20"/>
        </w:rPr>
        <w:t>Presentación de cuadernos/cuestionarios/trabajos atendiendo a su orden, limpieza, ortografía, etc.: de 0 a 2</w:t>
      </w:r>
    </w:p>
    <w:p w:rsidR="00E0583A" w:rsidRPr="00E0583A" w:rsidRDefault="00E0583A" w:rsidP="00E0583A">
      <w:pPr>
        <w:numPr>
          <w:ilvl w:val="0"/>
          <w:numId w:val="11"/>
        </w:numPr>
        <w:spacing w:line="360" w:lineRule="auto"/>
        <w:jc w:val="both"/>
        <w:rPr>
          <w:rFonts w:ascii="Verdana" w:hAnsi="Verdana"/>
          <w:sz w:val="20"/>
          <w:szCs w:val="20"/>
        </w:rPr>
      </w:pPr>
      <w:r w:rsidRPr="00E0583A">
        <w:rPr>
          <w:rFonts w:ascii="Verdana" w:hAnsi="Verdana"/>
          <w:b/>
          <w:sz w:val="20"/>
          <w:szCs w:val="20"/>
        </w:rPr>
        <w:t xml:space="preserve">Pruebas escritas: </w:t>
      </w:r>
      <w:r w:rsidRPr="00E0583A">
        <w:rPr>
          <w:rFonts w:ascii="Verdana" w:hAnsi="Verdana"/>
          <w:sz w:val="20"/>
          <w:szCs w:val="20"/>
        </w:rPr>
        <w:t>70%</w:t>
      </w:r>
    </w:p>
    <w:p w:rsidR="00E0583A" w:rsidRPr="00200C81" w:rsidRDefault="00E0583A" w:rsidP="00E0583A">
      <w:pPr>
        <w:numPr>
          <w:ilvl w:val="0"/>
          <w:numId w:val="10"/>
        </w:numPr>
        <w:spacing w:line="360" w:lineRule="auto"/>
        <w:jc w:val="both"/>
        <w:rPr>
          <w:rFonts w:ascii="Verdana" w:hAnsi="Verdana"/>
          <w:sz w:val="20"/>
          <w:szCs w:val="20"/>
        </w:rPr>
      </w:pPr>
      <w:r w:rsidRPr="00200C81">
        <w:rPr>
          <w:rFonts w:ascii="Verdana" w:hAnsi="Verdana"/>
          <w:sz w:val="20"/>
          <w:szCs w:val="20"/>
        </w:rPr>
        <w:t>Este porcentaje se aplicará sobre la media de todas las pruebas escritas realizadas en la evaluación y trabajos programados.</w:t>
      </w:r>
    </w:p>
    <w:p w:rsidR="00E0583A" w:rsidRPr="00200C81" w:rsidRDefault="00E0583A" w:rsidP="00E0583A">
      <w:pPr>
        <w:numPr>
          <w:ilvl w:val="0"/>
          <w:numId w:val="10"/>
        </w:numPr>
        <w:spacing w:line="360" w:lineRule="auto"/>
        <w:jc w:val="both"/>
        <w:rPr>
          <w:rFonts w:ascii="Verdana" w:hAnsi="Verdana"/>
          <w:sz w:val="20"/>
          <w:szCs w:val="20"/>
        </w:rPr>
      </w:pPr>
      <w:r w:rsidRPr="00200C81">
        <w:rPr>
          <w:rFonts w:ascii="Verdana" w:hAnsi="Verdana"/>
          <w:sz w:val="20"/>
          <w:szCs w:val="20"/>
        </w:rPr>
        <w:t>En el caso de tener que realizar pruebas de recuperación la nota máxima de las mismas siempre será un 5. Si se suspende pero la nota es superior al examen realizado de esa unidad, se computará la nota más alta.</w:t>
      </w:r>
    </w:p>
    <w:p w:rsidR="00E0583A" w:rsidRPr="00200C81" w:rsidRDefault="00E0583A" w:rsidP="00E0583A">
      <w:pPr>
        <w:numPr>
          <w:ilvl w:val="0"/>
          <w:numId w:val="10"/>
        </w:numPr>
        <w:spacing w:line="360" w:lineRule="auto"/>
        <w:jc w:val="both"/>
        <w:rPr>
          <w:rFonts w:ascii="Verdana" w:hAnsi="Verdana"/>
          <w:sz w:val="20"/>
          <w:szCs w:val="20"/>
        </w:rPr>
      </w:pPr>
      <w:r w:rsidRPr="00200C81">
        <w:rPr>
          <w:rFonts w:ascii="Verdana" w:hAnsi="Verdana"/>
          <w:sz w:val="20"/>
          <w:szCs w:val="20"/>
        </w:rPr>
        <w:t>No habrá nota de corte para la media y/o para la recuperación.</w:t>
      </w:r>
    </w:p>
    <w:p w:rsidR="00E0583A" w:rsidRPr="00E0583A" w:rsidRDefault="00E0583A" w:rsidP="00E0583A">
      <w:pPr>
        <w:pStyle w:val="Prrafodelista"/>
        <w:numPr>
          <w:ilvl w:val="0"/>
          <w:numId w:val="3"/>
        </w:numPr>
        <w:spacing w:line="360" w:lineRule="auto"/>
        <w:jc w:val="both"/>
        <w:rPr>
          <w:rFonts w:ascii="Verdana" w:hAnsi="Verdana"/>
          <w:sz w:val="20"/>
          <w:szCs w:val="20"/>
        </w:rPr>
      </w:pPr>
      <w:r w:rsidRPr="00E0583A">
        <w:rPr>
          <w:rFonts w:ascii="Verdana" w:hAnsi="Verdana"/>
          <w:b/>
          <w:sz w:val="20"/>
          <w:szCs w:val="20"/>
        </w:rPr>
        <w:t>Actitud:</w:t>
      </w:r>
      <w:r w:rsidRPr="00E0583A">
        <w:rPr>
          <w:rFonts w:ascii="Verdana" w:hAnsi="Verdana"/>
          <w:sz w:val="20"/>
          <w:szCs w:val="20"/>
        </w:rPr>
        <w:t xml:space="preserve"> 10 %</w:t>
      </w:r>
    </w:p>
    <w:p w:rsidR="00E0583A" w:rsidRPr="00197628" w:rsidRDefault="00E0583A" w:rsidP="00E0583A">
      <w:pPr>
        <w:pStyle w:val="Prrafodelista"/>
        <w:numPr>
          <w:ilvl w:val="0"/>
          <w:numId w:val="5"/>
        </w:numPr>
        <w:spacing w:line="360" w:lineRule="auto"/>
        <w:jc w:val="both"/>
        <w:rPr>
          <w:rFonts w:ascii="Verdana" w:hAnsi="Verdana"/>
          <w:sz w:val="20"/>
          <w:szCs w:val="20"/>
        </w:rPr>
      </w:pPr>
      <w:r w:rsidRPr="00197628">
        <w:rPr>
          <w:rFonts w:ascii="Verdana" w:hAnsi="Verdana"/>
          <w:sz w:val="20"/>
          <w:szCs w:val="20"/>
        </w:rPr>
        <w:t>Este porcentaje se aplicará sobre la nota de actitud que tendrá el alumno al final de la evaluación.</w:t>
      </w:r>
    </w:p>
    <w:p w:rsidR="00E0583A" w:rsidRDefault="00E0583A" w:rsidP="00E0583A">
      <w:pPr>
        <w:pStyle w:val="Prrafodelista"/>
        <w:numPr>
          <w:ilvl w:val="0"/>
          <w:numId w:val="5"/>
        </w:numPr>
        <w:spacing w:line="360" w:lineRule="auto"/>
        <w:jc w:val="both"/>
        <w:rPr>
          <w:rFonts w:ascii="Verdana" w:hAnsi="Verdana"/>
          <w:sz w:val="20"/>
          <w:szCs w:val="20"/>
        </w:rPr>
      </w:pPr>
      <w:r>
        <w:rPr>
          <w:rFonts w:ascii="Verdana" w:hAnsi="Verdana"/>
          <w:sz w:val="20"/>
          <w:szCs w:val="20"/>
        </w:rPr>
        <w:t>Se evaluará siguiendo una rúbrica con los siguientes descriptores:</w:t>
      </w:r>
    </w:p>
    <w:p w:rsidR="00E0583A" w:rsidRDefault="00E0583A" w:rsidP="00E0583A">
      <w:pPr>
        <w:pStyle w:val="Prrafodelista"/>
        <w:numPr>
          <w:ilvl w:val="1"/>
          <w:numId w:val="5"/>
        </w:numPr>
        <w:spacing w:line="360" w:lineRule="auto"/>
        <w:jc w:val="both"/>
        <w:rPr>
          <w:rFonts w:ascii="Verdana" w:hAnsi="Verdana"/>
          <w:sz w:val="20"/>
          <w:szCs w:val="20"/>
        </w:rPr>
      </w:pPr>
      <w:r>
        <w:rPr>
          <w:rFonts w:ascii="Verdana" w:hAnsi="Verdana"/>
          <w:sz w:val="20"/>
          <w:szCs w:val="20"/>
        </w:rPr>
        <w:t>Respeta las normas de funcionamiento del aula: de 0 a 2</w:t>
      </w:r>
    </w:p>
    <w:p w:rsidR="00E0583A" w:rsidRDefault="00E0583A" w:rsidP="00E0583A">
      <w:pPr>
        <w:pStyle w:val="Prrafodelista"/>
        <w:numPr>
          <w:ilvl w:val="1"/>
          <w:numId w:val="5"/>
        </w:numPr>
        <w:spacing w:line="360" w:lineRule="auto"/>
        <w:jc w:val="both"/>
        <w:rPr>
          <w:rFonts w:ascii="Verdana" w:hAnsi="Verdana"/>
          <w:sz w:val="20"/>
          <w:szCs w:val="20"/>
        </w:rPr>
      </w:pPr>
      <w:r>
        <w:rPr>
          <w:rFonts w:ascii="Verdana" w:hAnsi="Verdana"/>
          <w:sz w:val="20"/>
          <w:szCs w:val="20"/>
        </w:rPr>
        <w:t>Mantiene una actitud correcta hacia sus compañeros: de 0 a 2</w:t>
      </w:r>
    </w:p>
    <w:p w:rsidR="00E0583A" w:rsidRDefault="00E0583A" w:rsidP="00E0583A">
      <w:pPr>
        <w:pStyle w:val="Prrafodelista"/>
        <w:numPr>
          <w:ilvl w:val="1"/>
          <w:numId w:val="5"/>
        </w:numPr>
        <w:spacing w:line="360" w:lineRule="auto"/>
        <w:jc w:val="both"/>
        <w:rPr>
          <w:rFonts w:ascii="Verdana" w:hAnsi="Verdana"/>
          <w:sz w:val="20"/>
          <w:szCs w:val="20"/>
        </w:rPr>
      </w:pPr>
      <w:r>
        <w:rPr>
          <w:rFonts w:ascii="Verdana" w:hAnsi="Verdana"/>
          <w:sz w:val="20"/>
          <w:szCs w:val="20"/>
        </w:rPr>
        <w:t>Muestra interés por la asignatura: de 0 a 2</w:t>
      </w:r>
    </w:p>
    <w:p w:rsidR="00E0583A" w:rsidRDefault="00E0583A" w:rsidP="00E0583A">
      <w:pPr>
        <w:pStyle w:val="Prrafodelista"/>
        <w:numPr>
          <w:ilvl w:val="1"/>
          <w:numId w:val="5"/>
        </w:numPr>
        <w:spacing w:line="360" w:lineRule="auto"/>
        <w:jc w:val="both"/>
        <w:rPr>
          <w:rFonts w:ascii="Verdana" w:hAnsi="Verdana"/>
          <w:sz w:val="20"/>
          <w:szCs w:val="20"/>
        </w:rPr>
      </w:pPr>
      <w:r>
        <w:rPr>
          <w:rFonts w:ascii="Verdana" w:hAnsi="Verdana"/>
          <w:sz w:val="20"/>
          <w:szCs w:val="20"/>
        </w:rPr>
        <w:t>Mantiene una actitud correcta en las actividades grupales: de 0 a 2</w:t>
      </w:r>
    </w:p>
    <w:p w:rsidR="00E0583A" w:rsidRPr="00197628" w:rsidRDefault="00E0583A" w:rsidP="00E0583A">
      <w:pPr>
        <w:pStyle w:val="Prrafodelista"/>
        <w:numPr>
          <w:ilvl w:val="1"/>
          <w:numId w:val="5"/>
        </w:numPr>
        <w:spacing w:line="360" w:lineRule="auto"/>
        <w:jc w:val="both"/>
        <w:rPr>
          <w:rFonts w:ascii="Verdana" w:hAnsi="Verdana"/>
          <w:sz w:val="20"/>
          <w:szCs w:val="20"/>
        </w:rPr>
      </w:pPr>
      <w:r>
        <w:rPr>
          <w:rFonts w:ascii="Verdana" w:hAnsi="Verdana"/>
          <w:sz w:val="20"/>
          <w:szCs w:val="20"/>
        </w:rPr>
        <w:t>Ayuda de forma desinteresada a sus compañeros: de 0 a 2</w:t>
      </w:r>
    </w:p>
    <w:p w:rsidR="00E0583A" w:rsidRDefault="00E0583A" w:rsidP="00E0583A">
      <w:pPr>
        <w:spacing w:line="360" w:lineRule="auto"/>
        <w:ind w:firstLine="709"/>
        <w:jc w:val="both"/>
        <w:rPr>
          <w:rFonts w:ascii="Verdana" w:hAnsi="Verdana"/>
          <w:sz w:val="20"/>
          <w:szCs w:val="20"/>
        </w:rPr>
      </w:pPr>
      <w:r w:rsidRPr="00197628">
        <w:rPr>
          <w:rFonts w:ascii="Verdana" w:hAnsi="Verdana"/>
          <w:sz w:val="20"/>
          <w:szCs w:val="20"/>
        </w:rPr>
        <w:t>El valor numérico de cada evaluación será el resultado de la aplicación de la siguiente fórmula:</w:t>
      </w:r>
    </w:p>
    <w:p w:rsidR="00E0583A" w:rsidRDefault="00E0583A" w:rsidP="00E0583A">
      <w:pPr>
        <w:spacing w:line="360" w:lineRule="auto"/>
        <w:ind w:firstLine="709"/>
        <w:jc w:val="both"/>
        <w:rPr>
          <w:rFonts w:ascii="Verdana" w:hAnsi="Verdana"/>
          <w:sz w:val="20"/>
          <w:szCs w:val="20"/>
        </w:rPr>
      </w:pPr>
      <w:r>
        <w:rPr>
          <w:noProof/>
        </w:rPr>
        <mc:AlternateContent>
          <mc:Choice Requires="wps">
            <w:drawing>
              <wp:anchor distT="0" distB="0" distL="114300" distR="114300" simplePos="0" relativeHeight="251658240" behindDoc="0" locked="0" layoutInCell="1" allowOverlap="1" wp14:anchorId="2765FA9B" wp14:editId="0E4BDC7C">
                <wp:simplePos x="0" y="0"/>
                <wp:positionH relativeFrom="column">
                  <wp:posOffset>1108710</wp:posOffset>
                </wp:positionH>
                <wp:positionV relativeFrom="paragraph">
                  <wp:posOffset>158115</wp:posOffset>
                </wp:positionV>
                <wp:extent cx="4124325" cy="321945"/>
                <wp:effectExtent l="0" t="0" r="28575" b="2095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321945"/>
                        </a:xfrm>
                        <a:prstGeom prst="rect">
                          <a:avLst/>
                        </a:prstGeom>
                        <a:noFill/>
                        <a:ln w="9525">
                          <a:solidFill>
                            <a:srgbClr val="000000"/>
                          </a:solidFill>
                          <a:miter lim="800000"/>
                          <a:headEnd/>
                          <a:tailEnd/>
                        </a:ln>
                      </wps:spPr>
                      <wps:txbx>
                        <w:txbxContent>
                          <w:p w:rsidR="00E0583A" w:rsidRDefault="00E0583A" w:rsidP="00E0583A">
                            <w:pPr>
                              <w:spacing w:before="40"/>
                              <w:ind w:firstLine="708"/>
                            </w:pPr>
                            <w:r>
                              <w:rPr>
                                <w:rFonts w:ascii="Verdana" w:hAnsi="Verdana"/>
                                <w:sz w:val="20"/>
                                <w:szCs w:val="20"/>
                              </w:rPr>
                              <w:t>NOTA DE EVALUACIÓN</w:t>
                            </w:r>
                            <w:r w:rsidRPr="002614F2">
                              <w:rPr>
                                <w:rFonts w:ascii="Verdana" w:hAnsi="Verdana"/>
                                <w:sz w:val="20"/>
                                <w:szCs w:val="20"/>
                              </w:rPr>
                              <w:t xml:space="preserve"> = 0,2xC + 0,7xPE + 0,1xA</w:t>
                            </w:r>
                          </w:p>
                          <w:p w:rsidR="00E0583A" w:rsidRDefault="00E0583A" w:rsidP="00E058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87.3pt;margin-top:12.45pt;width:324.75pt;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" filled="f">
                <v:textbox>
                  <w:txbxContent>
                    <w:p w:rsidR="00E0583A" w:rsidRDefault="00E0583A" w:rsidP="00E0583A">
                      <w:pPr>
                        <w:spacing w:before="40"/>
                        <w:ind w:firstLine="708"/>
                      </w:pPr>
                      <w:r>
                        <w:rPr>
                          <w:rFonts w:ascii="Verdana" w:hAnsi="Verdana"/>
                          <w:sz w:val="20"/>
                          <w:szCs w:val="20"/>
                        </w:rPr>
                        <w:t>NOTA DE EVALUACIÓN</w:t>
                      </w:r>
                      <w:r w:rsidRPr="002614F2">
                        <w:rPr>
                          <w:rFonts w:ascii="Verdana" w:hAnsi="Verdana"/>
                          <w:sz w:val="20"/>
                          <w:szCs w:val="20"/>
                        </w:rPr>
                        <w:t xml:space="preserve"> = 0,2xC + 0,7xPE + 0,1xA</w:t>
                      </w:r>
                    </w:p>
                    <w:p w:rsidR="00E0583A" w:rsidRDefault="00E0583A" w:rsidP="00E0583A"/>
                  </w:txbxContent>
                </v:textbox>
                <w10:wrap type="square"/>
              </v:shape>
            </w:pict>
          </mc:Fallback>
        </mc:AlternateContent>
      </w:r>
    </w:p>
    <w:p w:rsidR="00E0583A" w:rsidRDefault="00E0583A" w:rsidP="00E0583A">
      <w:pPr>
        <w:spacing w:line="360" w:lineRule="auto"/>
        <w:ind w:firstLine="709"/>
        <w:jc w:val="both"/>
        <w:rPr>
          <w:rFonts w:ascii="Verdana" w:hAnsi="Verdana"/>
          <w:sz w:val="20"/>
          <w:szCs w:val="20"/>
        </w:rPr>
      </w:pPr>
    </w:p>
    <w:p w:rsidR="00E0583A" w:rsidRDefault="00E0583A" w:rsidP="00E0583A">
      <w:pPr>
        <w:spacing w:line="360" w:lineRule="auto"/>
        <w:ind w:firstLine="708"/>
        <w:jc w:val="both"/>
        <w:rPr>
          <w:rFonts w:ascii="Verdana" w:hAnsi="Verdana"/>
          <w:sz w:val="20"/>
          <w:szCs w:val="20"/>
        </w:rPr>
      </w:pPr>
    </w:p>
    <w:p w:rsidR="00E0583A" w:rsidRPr="00177881" w:rsidRDefault="00E0583A" w:rsidP="00E0583A">
      <w:pPr>
        <w:spacing w:line="360" w:lineRule="auto"/>
        <w:ind w:firstLine="708"/>
        <w:jc w:val="both"/>
        <w:rPr>
          <w:rFonts w:ascii="Verdana" w:hAnsi="Verdana"/>
          <w:sz w:val="20"/>
          <w:szCs w:val="20"/>
        </w:rPr>
      </w:pPr>
      <w:r w:rsidRPr="00177881">
        <w:rPr>
          <w:rFonts w:ascii="Verdana" w:hAnsi="Verdana"/>
          <w:sz w:val="20"/>
          <w:szCs w:val="20"/>
        </w:rPr>
        <w:lastRenderedPageBreak/>
        <w:t>En el caso de un resultado con decimales se aplicará el redondeo al alza cuando la cifra sea igual o superior a 0,75 excepto entre el 4 y el 5, que se aplicará el 4.</w:t>
      </w:r>
    </w:p>
    <w:p w:rsidR="00E0583A" w:rsidRDefault="00E0583A" w:rsidP="00E0583A">
      <w:pPr>
        <w:spacing w:line="360" w:lineRule="auto"/>
        <w:ind w:firstLine="708"/>
        <w:jc w:val="both"/>
        <w:rPr>
          <w:rFonts w:ascii="Verdana" w:hAnsi="Verdana"/>
          <w:bCs/>
          <w:sz w:val="20"/>
        </w:rPr>
      </w:pPr>
      <w:r w:rsidRPr="00177881">
        <w:rPr>
          <w:rFonts w:ascii="Verdana" w:hAnsi="Verdana"/>
          <w:bCs/>
          <w:sz w:val="20"/>
        </w:rPr>
        <w:t>La nota de evaluación será una media entre las dos</w:t>
      </w:r>
      <w:r>
        <w:rPr>
          <w:rFonts w:ascii="Verdana" w:hAnsi="Verdana"/>
          <w:bCs/>
          <w:sz w:val="20"/>
        </w:rPr>
        <w:t xml:space="preserve"> partes que comprende el ámbito, y se aplicará el redondeo anterior.</w:t>
      </w:r>
    </w:p>
    <w:p w:rsidR="00E0583A" w:rsidRPr="00197628" w:rsidRDefault="00E0583A" w:rsidP="00E0583A">
      <w:pPr>
        <w:pStyle w:val="Ttulo"/>
        <w:spacing w:line="360" w:lineRule="auto"/>
        <w:ind w:firstLine="709"/>
        <w:jc w:val="both"/>
        <w:rPr>
          <w:rFonts w:ascii="Verdana" w:hAnsi="Verdana"/>
          <w:b w:val="0"/>
          <w:bCs w:val="0"/>
          <w:sz w:val="20"/>
        </w:rPr>
      </w:pPr>
      <w:r w:rsidRPr="00197628">
        <w:rPr>
          <w:rFonts w:ascii="Verdana" w:hAnsi="Verdana"/>
          <w:b w:val="0"/>
          <w:bCs w:val="0"/>
          <w:sz w:val="20"/>
        </w:rPr>
        <w:t>Para obtener una calificación positiva global d</w:t>
      </w:r>
      <w:r>
        <w:rPr>
          <w:rFonts w:ascii="Verdana" w:hAnsi="Verdana"/>
          <w:b w:val="0"/>
          <w:bCs w:val="0"/>
          <w:sz w:val="20"/>
        </w:rPr>
        <w:t>el ámbito científico-matemático</w:t>
      </w:r>
      <w:r w:rsidRPr="00197628">
        <w:rPr>
          <w:rFonts w:ascii="Verdana" w:hAnsi="Verdana"/>
          <w:b w:val="0"/>
          <w:bCs w:val="0"/>
          <w:sz w:val="20"/>
        </w:rPr>
        <w:t xml:space="preserve"> será necesario tener calificación positiva en las dos partes. Si se tuviera una calificación negativa en una de las partes significaría el suspenso de todo el ámbito. </w:t>
      </w:r>
    </w:p>
    <w:p w:rsidR="00E0583A" w:rsidRPr="00177881" w:rsidRDefault="00E0583A" w:rsidP="00E0583A">
      <w:pPr>
        <w:spacing w:line="360" w:lineRule="auto"/>
        <w:ind w:firstLine="708"/>
        <w:jc w:val="both"/>
        <w:rPr>
          <w:rFonts w:ascii="Verdana" w:hAnsi="Verdana"/>
          <w:sz w:val="20"/>
          <w:szCs w:val="20"/>
        </w:rPr>
      </w:pPr>
      <w:r w:rsidRPr="00177881">
        <w:rPr>
          <w:rFonts w:ascii="Verdana" w:hAnsi="Verdana"/>
          <w:sz w:val="20"/>
          <w:szCs w:val="20"/>
        </w:rPr>
        <w:t>Para aprobar esta asignatura en la evaluación final ordinaria, deberá haberse obtenido una calificación igual o superior a 5 en cada una de las evaluaciones. La calificación asignada a estos alumnos será la media de las tres evaluaciones, aplicándose el redondeo matemático.</w:t>
      </w:r>
    </w:p>
    <w:p w:rsidR="00E0583A" w:rsidRPr="00197628" w:rsidRDefault="00E0583A" w:rsidP="00E0583A">
      <w:pPr>
        <w:spacing w:line="360" w:lineRule="auto"/>
        <w:ind w:firstLine="709"/>
        <w:jc w:val="both"/>
        <w:rPr>
          <w:rFonts w:ascii="Verdana" w:hAnsi="Verdana"/>
          <w:sz w:val="20"/>
          <w:szCs w:val="20"/>
        </w:rPr>
      </w:pPr>
      <w:r w:rsidRPr="00197628">
        <w:rPr>
          <w:rFonts w:ascii="Verdana" w:hAnsi="Verdana"/>
          <w:sz w:val="20"/>
          <w:szCs w:val="20"/>
        </w:rPr>
        <w:t>En el caso de no cumplir los requisitos y por tanto la nota final de la asignatura sea suspenso el alumno deberá presentarse al examen final ordinario con las e</w:t>
      </w:r>
      <w:r>
        <w:rPr>
          <w:rFonts w:ascii="Verdana" w:hAnsi="Verdana"/>
          <w:sz w:val="20"/>
          <w:szCs w:val="20"/>
        </w:rPr>
        <w:t>valuaciones que tenga suspensas de la asignatura correspondiente.</w:t>
      </w:r>
    </w:p>
    <w:p w:rsidR="00E0583A" w:rsidRPr="000B5285" w:rsidRDefault="00E0583A" w:rsidP="00E0583A">
      <w:pPr>
        <w:spacing w:line="360" w:lineRule="auto"/>
        <w:ind w:firstLine="708"/>
        <w:jc w:val="both"/>
        <w:rPr>
          <w:rFonts w:ascii="Verdana" w:hAnsi="Verdana"/>
          <w:sz w:val="20"/>
          <w:szCs w:val="20"/>
        </w:rPr>
      </w:pPr>
      <w:r w:rsidRPr="000B5285">
        <w:rPr>
          <w:rFonts w:ascii="Verdana" w:hAnsi="Verdana"/>
          <w:sz w:val="20"/>
          <w:szCs w:val="20"/>
        </w:rPr>
        <w:t>Si al final el alumno siguiera suspenso, tendrá una convocatoria extraordinaria en el mes de junio, en fechas a determinar por Consejería de Educación.</w:t>
      </w:r>
    </w:p>
    <w:p w:rsidR="002330DD" w:rsidRDefault="002330DD"/>
    <w:sectPr w:rsidR="002330DD" w:rsidSect="00E0583A">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83ECB"/>
    <w:multiLevelType w:val="hybridMultilevel"/>
    <w:tmpl w:val="7FBE224C"/>
    <w:lvl w:ilvl="0" w:tplc="0C0A000D">
      <w:start w:val="1"/>
      <w:numFmt w:val="bullet"/>
      <w:lvlText w:val=""/>
      <w:lvlJc w:val="left"/>
      <w:pPr>
        <w:ind w:left="360" w:hanging="360"/>
      </w:pPr>
      <w:rPr>
        <w:rFonts w:ascii="Wingdings" w:hAnsi="Wingdings" w:hint="default"/>
        <w:b/>
        <w:sz w:val="22"/>
      </w:rPr>
    </w:lvl>
    <w:lvl w:ilvl="1" w:tplc="718EE026">
      <w:numFmt w:val="bullet"/>
      <w:lvlText w:val=""/>
      <w:lvlJc w:val="left"/>
      <w:pPr>
        <w:ind w:left="1080" w:hanging="360"/>
      </w:pPr>
      <w:rPr>
        <w:rFonts w:ascii="Wingdings" w:eastAsia="Times New Roman" w:hAnsi="Wingdings" w:cs="Times New Roman" w:hint="default"/>
        <w:b/>
        <w:sz w:val="22"/>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DE6462A"/>
    <w:multiLevelType w:val="multilevel"/>
    <w:tmpl w:val="5432999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239A7172"/>
    <w:multiLevelType w:val="hybridMultilevel"/>
    <w:tmpl w:val="05A4DB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C746C19"/>
    <w:multiLevelType w:val="hybridMultilevel"/>
    <w:tmpl w:val="93F6DD1E"/>
    <w:lvl w:ilvl="0" w:tplc="0D08309E">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E947582"/>
    <w:multiLevelType w:val="hybridMultilevel"/>
    <w:tmpl w:val="BD946F96"/>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48300A7A"/>
    <w:multiLevelType w:val="hybridMultilevel"/>
    <w:tmpl w:val="830E53D2"/>
    <w:lvl w:ilvl="0" w:tplc="F0EC4224">
      <w:start w:val="1"/>
      <w:numFmt w:val="bullet"/>
      <w:lvlText w:val="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51BB419D"/>
    <w:multiLevelType w:val="hybridMultilevel"/>
    <w:tmpl w:val="DBBC6CF6"/>
    <w:lvl w:ilvl="0" w:tplc="F0EC4224">
      <w:start w:val="1"/>
      <w:numFmt w:val="bullet"/>
      <w:lvlText w:val="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AF69EC"/>
    <w:multiLevelType w:val="hybridMultilevel"/>
    <w:tmpl w:val="8996A4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A8378E"/>
    <w:multiLevelType w:val="hybridMultilevel"/>
    <w:tmpl w:val="183C04C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4FE1135"/>
    <w:multiLevelType w:val="hybridMultilevel"/>
    <w:tmpl w:val="B9B4C480"/>
    <w:lvl w:ilvl="0" w:tplc="A98CE73C">
      <w:start w:val="1"/>
      <w:numFmt w:val="bullet"/>
      <w:lvlText w:val=""/>
      <w:lvlJc w:val="left"/>
      <w:pPr>
        <w:ind w:left="360" w:hanging="360"/>
      </w:pPr>
      <w:rPr>
        <w:rFonts w:ascii="Wingdings" w:hAnsi="Wingdings" w:hint="default"/>
        <w:b/>
        <w:sz w:val="22"/>
      </w:rPr>
    </w:lvl>
    <w:lvl w:ilvl="1" w:tplc="74242238">
      <w:numFmt w:val="bullet"/>
      <w:lvlText w:val=""/>
      <w:lvlJc w:val="left"/>
      <w:pPr>
        <w:ind w:left="1080" w:hanging="360"/>
      </w:pPr>
      <w:rPr>
        <w:rFonts w:ascii="Wingdings" w:eastAsia="Times New Roman" w:hAnsi="Wingdings" w:cs="Times New Roman" w:hint="default"/>
        <w:b/>
        <w:sz w:val="22"/>
      </w:rPr>
    </w:lvl>
    <w:lvl w:ilvl="2" w:tplc="0B7CE8FA" w:tentative="1">
      <w:start w:val="1"/>
      <w:numFmt w:val="bullet"/>
      <w:lvlText w:val=""/>
      <w:lvlJc w:val="left"/>
      <w:pPr>
        <w:ind w:left="1800" w:hanging="360"/>
      </w:pPr>
      <w:rPr>
        <w:rFonts w:ascii="Wingdings" w:hAnsi="Wingdings" w:hint="default"/>
      </w:rPr>
    </w:lvl>
    <w:lvl w:ilvl="3" w:tplc="5B44C50C" w:tentative="1">
      <w:start w:val="1"/>
      <w:numFmt w:val="bullet"/>
      <w:lvlText w:val=""/>
      <w:lvlJc w:val="left"/>
      <w:pPr>
        <w:ind w:left="2520" w:hanging="360"/>
      </w:pPr>
      <w:rPr>
        <w:rFonts w:ascii="Symbol" w:hAnsi="Symbol" w:hint="default"/>
      </w:rPr>
    </w:lvl>
    <w:lvl w:ilvl="4" w:tplc="002E393E" w:tentative="1">
      <w:start w:val="1"/>
      <w:numFmt w:val="bullet"/>
      <w:lvlText w:val="o"/>
      <w:lvlJc w:val="left"/>
      <w:pPr>
        <w:ind w:left="3240" w:hanging="360"/>
      </w:pPr>
      <w:rPr>
        <w:rFonts w:ascii="Courier New" w:hAnsi="Courier New" w:cs="Courier New" w:hint="default"/>
      </w:rPr>
    </w:lvl>
    <w:lvl w:ilvl="5" w:tplc="63D8B766" w:tentative="1">
      <w:start w:val="1"/>
      <w:numFmt w:val="bullet"/>
      <w:lvlText w:val=""/>
      <w:lvlJc w:val="left"/>
      <w:pPr>
        <w:ind w:left="3960" w:hanging="360"/>
      </w:pPr>
      <w:rPr>
        <w:rFonts w:ascii="Wingdings" w:hAnsi="Wingdings" w:hint="default"/>
      </w:rPr>
    </w:lvl>
    <w:lvl w:ilvl="6" w:tplc="4C0006E2" w:tentative="1">
      <w:start w:val="1"/>
      <w:numFmt w:val="bullet"/>
      <w:lvlText w:val=""/>
      <w:lvlJc w:val="left"/>
      <w:pPr>
        <w:ind w:left="4680" w:hanging="360"/>
      </w:pPr>
      <w:rPr>
        <w:rFonts w:ascii="Symbol" w:hAnsi="Symbol" w:hint="default"/>
      </w:rPr>
    </w:lvl>
    <w:lvl w:ilvl="7" w:tplc="5730412C" w:tentative="1">
      <w:start w:val="1"/>
      <w:numFmt w:val="bullet"/>
      <w:lvlText w:val="o"/>
      <w:lvlJc w:val="left"/>
      <w:pPr>
        <w:ind w:left="5400" w:hanging="360"/>
      </w:pPr>
      <w:rPr>
        <w:rFonts w:ascii="Courier New" w:hAnsi="Courier New" w:cs="Courier New" w:hint="default"/>
      </w:rPr>
    </w:lvl>
    <w:lvl w:ilvl="8" w:tplc="8284872A" w:tentative="1">
      <w:start w:val="1"/>
      <w:numFmt w:val="bullet"/>
      <w:lvlText w:val=""/>
      <w:lvlJc w:val="left"/>
      <w:pPr>
        <w:ind w:left="6120" w:hanging="360"/>
      </w:pPr>
      <w:rPr>
        <w:rFonts w:ascii="Wingdings" w:hAnsi="Wingdings" w:hint="default"/>
      </w:rPr>
    </w:lvl>
  </w:abstractNum>
  <w:abstractNum w:abstractNumId="10">
    <w:nsid w:val="77387FA5"/>
    <w:multiLevelType w:val="hybridMultilevel"/>
    <w:tmpl w:val="401A779C"/>
    <w:lvl w:ilvl="0" w:tplc="0C0A0001">
      <w:start w:val="1"/>
      <w:numFmt w:val="bullet"/>
      <w:lvlText w:val=""/>
      <w:lvlJc w:val="left"/>
      <w:pPr>
        <w:ind w:left="360" w:hanging="360"/>
      </w:pPr>
      <w:rPr>
        <w:rFonts w:ascii="Wingdings" w:hAnsi="Wingdings" w:hint="default"/>
        <w:b/>
        <w:sz w:val="22"/>
      </w:rPr>
    </w:lvl>
    <w:lvl w:ilvl="1" w:tplc="0C0A0003">
      <w:numFmt w:val="bullet"/>
      <w:lvlText w:val=""/>
      <w:lvlJc w:val="left"/>
      <w:pPr>
        <w:ind w:left="1080" w:hanging="360"/>
      </w:pPr>
      <w:rPr>
        <w:rFonts w:ascii="Wingdings" w:eastAsia="Times New Roman" w:hAnsi="Wingdings" w:cs="Times New Roman" w:hint="default"/>
        <w:b/>
        <w:sz w:val="22"/>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8"/>
  </w:num>
  <w:num w:numId="6">
    <w:abstractNumId w:val="4"/>
  </w:num>
  <w:num w:numId="7">
    <w:abstractNumId w:val="10"/>
  </w:num>
  <w:num w:numId="8">
    <w:abstractNumId w:val="9"/>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29"/>
    <w:rsid w:val="002330DD"/>
    <w:rsid w:val="00C35B29"/>
    <w:rsid w:val="00E058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83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0583A"/>
    <w:pPr>
      <w:jc w:val="center"/>
    </w:pPr>
    <w:rPr>
      <w:b/>
      <w:bCs/>
      <w:sz w:val="28"/>
      <w:szCs w:val="20"/>
    </w:rPr>
  </w:style>
  <w:style w:type="character" w:customStyle="1" w:styleId="TtuloCar">
    <w:name w:val="Título Car"/>
    <w:basedOn w:val="Fuentedeprrafopredeter"/>
    <w:link w:val="Ttulo"/>
    <w:rsid w:val="00E0583A"/>
    <w:rPr>
      <w:rFonts w:ascii="Times New Roman" w:eastAsia="Times New Roman" w:hAnsi="Times New Roman" w:cs="Times New Roman"/>
      <w:b/>
      <w:bCs/>
      <w:sz w:val="28"/>
      <w:szCs w:val="20"/>
      <w:lang w:eastAsia="es-ES"/>
    </w:rPr>
  </w:style>
  <w:style w:type="paragraph" w:styleId="Prrafodelista">
    <w:name w:val="List Paragraph"/>
    <w:basedOn w:val="Normal"/>
    <w:uiPriority w:val="34"/>
    <w:qFormat/>
    <w:rsid w:val="00E058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83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0583A"/>
    <w:pPr>
      <w:jc w:val="center"/>
    </w:pPr>
    <w:rPr>
      <w:b/>
      <w:bCs/>
      <w:sz w:val="28"/>
      <w:szCs w:val="20"/>
    </w:rPr>
  </w:style>
  <w:style w:type="character" w:customStyle="1" w:styleId="TtuloCar">
    <w:name w:val="Título Car"/>
    <w:basedOn w:val="Fuentedeprrafopredeter"/>
    <w:link w:val="Ttulo"/>
    <w:rsid w:val="00E0583A"/>
    <w:rPr>
      <w:rFonts w:ascii="Times New Roman" w:eastAsia="Times New Roman" w:hAnsi="Times New Roman" w:cs="Times New Roman"/>
      <w:b/>
      <w:bCs/>
      <w:sz w:val="28"/>
      <w:szCs w:val="20"/>
      <w:lang w:eastAsia="es-ES"/>
    </w:rPr>
  </w:style>
  <w:style w:type="paragraph" w:styleId="Prrafodelista">
    <w:name w:val="List Paragraph"/>
    <w:basedOn w:val="Normal"/>
    <w:uiPriority w:val="34"/>
    <w:qFormat/>
    <w:rsid w:val="00E05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1116</Words>
  <Characters>6139</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NUÑEZ PEREIRA</dc:creator>
  <cp:keywords/>
  <dc:description/>
  <cp:lastModifiedBy>SONIA NUÑEZ PEREIRA</cp:lastModifiedBy>
  <cp:revision>2</cp:revision>
  <dcterms:created xsi:type="dcterms:W3CDTF">2018-10-22T16:04:00Z</dcterms:created>
  <dcterms:modified xsi:type="dcterms:W3CDTF">2018-10-22T16:10:00Z</dcterms:modified>
</cp:coreProperties>
</file>